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bottom w:w="144" w:type="dxa"/>
          <w:right w:w="0" w:type="dxa"/>
        </w:tblCellMar>
        <w:tblLook w:val="04A0" w:firstRow="1" w:lastRow="0" w:firstColumn="1" w:lastColumn="0" w:noHBand="0" w:noVBand="1"/>
      </w:tblPr>
      <w:tblGrid>
        <w:gridCol w:w="2835"/>
        <w:gridCol w:w="6804"/>
      </w:tblGrid>
      <w:tr w:rsidR="00C36F76" w:rsidRPr="00575CA0" w14:paraId="24EBF985" w14:textId="77777777" w:rsidTr="004F75F9">
        <w:trPr>
          <w:trHeight w:val="149"/>
        </w:trPr>
        <w:tc>
          <w:tcPr>
            <w:tcW w:w="2835" w:type="dxa"/>
            <w:tcBorders>
              <w:top w:val="nil"/>
              <w:left w:val="nil"/>
              <w:bottom w:val="nil"/>
              <w:right w:val="single" w:sz="4" w:space="0" w:color="auto"/>
            </w:tcBorders>
            <w:shd w:val="clear" w:color="auto" w:fill="auto"/>
            <w:vAlign w:val="center"/>
          </w:tcPr>
          <w:p w14:paraId="5E9A9890" w14:textId="77777777" w:rsidR="004F75F9" w:rsidRDefault="00E97A28" w:rsidP="00F35728">
            <w:pPr>
              <w:spacing w:after="0" w:line="240" w:lineRule="auto"/>
              <w:rPr>
                <w:b/>
                <w:sz w:val="28"/>
                <w:szCs w:val="20"/>
              </w:rPr>
            </w:pPr>
            <w:r>
              <w:rPr>
                <w:b/>
                <w:sz w:val="28"/>
                <w:szCs w:val="20"/>
              </w:rPr>
              <w:t xml:space="preserve"> </w:t>
            </w:r>
            <w:r w:rsidR="00BD54C8" w:rsidRPr="00F35728">
              <w:rPr>
                <w:b/>
                <w:sz w:val="28"/>
                <w:szCs w:val="20"/>
              </w:rPr>
              <w:t xml:space="preserve">NAME OF </w:t>
            </w:r>
          </w:p>
          <w:p w14:paraId="61097A5C" w14:textId="6BDBB296" w:rsidR="00BD54C8" w:rsidRPr="00575CA0" w:rsidRDefault="004F75F9" w:rsidP="00F35728">
            <w:pPr>
              <w:spacing w:after="0" w:line="240" w:lineRule="auto"/>
              <w:rPr>
                <w:b/>
                <w:sz w:val="20"/>
                <w:szCs w:val="20"/>
              </w:rPr>
            </w:pPr>
            <w:r>
              <w:rPr>
                <w:b/>
                <w:sz w:val="28"/>
                <w:szCs w:val="20"/>
              </w:rPr>
              <w:t xml:space="preserve"> </w:t>
            </w:r>
            <w:r w:rsidR="00BD54C8" w:rsidRPr="00F35728">
              <w:rPr>
                <w:b/>
                <w:sz w:val="28"/>
                <w:szCs w:val="20"/>
              </w:rPr>
              <w:t>COMPANY MEMBER</w:t>
            </w:r>
          </w:p>
        </w:tc>
        <w:tc>
          <w:tcPr>
            <w:tcW w:w="6804" w:type="dxa"/>
            <w:tcBorders>
              <w:left w:val="single" w:sz="4" w:space="0" w:color="auto"/>
            </w:tcBorders>
            <w:shd w:val="clear" w:color="auto" w:fill="auto"/>
            <w:vAlign w:val="center"/>
          </w:tcPr>
          <w:p w14:paraId="43A80033" w14:textId="77777777" w:rsidR="00BD54C8" w:rsidRDefault="00BD54C8" w:rsidP="00F35728">
            <w:pPr>
              <w:spacing w:after="0" w:line="240" w:lineRule="auto"/>
              <w:rPr>
                <w:b/>
                <w:sz w:val="20"/>
                <w:szCs w:val="20"/>
              </w:rPr>
            </w:pPr>
          </w:p>
          <w:p w14:paraId="1F1C8A22" w14:textId="77777777" w:rsidR="00F35728" w:rsidRPr="00575CA0" w:rsidRDefault="00F35728" w:rsidP="00F35728">
            <w:pPr>
              <w:spacing w:after="0" w:line="240" w:lineRule="auto"/>
              <w:rPr>
                <w:b/>
                <w:sz w:val="20"/>
                <w:szCs w:val="20"/>
              </w:rPr>
            </w:pPr>
          </w:p>
        </w:tc>
      </w:tr>
    </w:tbl>
    <w:p w14:paraId="0BD01B84" w14:textId="77777777" w:rsidR="00E77DBE" w:rsidRPr="00E97A28" w:rsidRDefault="00E77DBE" w:rsidP="005548E5">
      <w:pPr>
        <w:spacing w:after="0"/>
        <w:jc w:val="both"/>
        <w:rPr>
          <w:b/>
          <w:sz w:val="18"/>
          <w:szCs w:val="20"/>
        </w:rPr>
      </w:pPr>
    </w:p>
    <w:p w14:paraId="37C734C6" w14:textId="77777777" w:rsidR="00D53251" w:rsidRDefault="00D53251" w:rsidP="00393638">
      <w:pPr>
        <w:spacing w:after="0" w:line="240" w:lineRule="auto"/>
        <w:ind w:right="556"/>
        <w:jc w:val="both"/>
        <w:rPr>
          <w:b/>
          <w:sz w:val="24"/>
          <w:szCs w:val="20"/>
        </w:rPr>
      </w:pPr>
    </w:p>
    <w:p w14:paraId="49BC5345" w14:textId="2AD2BAED" w:rsidR="00393638" w:rsidRDefault="00781BA3" w:rsidP="00393638">
      <w:pPr>
        <w:spacing w:after="0" w:line="240" w:lineRule="auto"/>
        <w:ind w:right="556"/>
        <w:jc w:val="both"/>
        <w:rPr>
          <w:b/>
          <w:sz w:val="24"/>
          <w:szCs w:val="20"/>
        </w:rPr>
      </w:pPr>
      <w:r w:rsidRPr="00DC0AFA">
        <w:rPr>
          <w:b/>
          <w:sz w:val="24"/>
          <w:szCs w:val="20"/>
        </w:rPr>
        <w:t xml:space="preserve">If you want to vote at the AGM on </w:t>
      </w:r>
      <w:r w:rsidR="00393638">
        <w:rPr>
          <w:b/>
          <w:sz w:val="24"/>
          <w:szCs w:val="20"/>
        </w:rPr>
        <w:t>2</w:t>
      </w:r>
      <w:r w:rsidR="000D27D1">
        <w:rPr>
          <w:b/>
          <w:sz w:val="24"/>
          <w:szCs w:val="20"/>
        </w:rPr>
        <w:t>4</w:t>
      </w:r>
      <w:r w:rsidR="000D27D1" w:rsidRPr="000D27D1">
        <w:rPr>
          <w:b/>
          <w:sz w:val="24"/>
          <w:szCs w:val="20"/>
          <w:vertAlign w:val="superscript"/>
        </w:rPr>
        <w:t>th</w:t>
      </w:r>
      <w:r w:rsidR="000D27D1">
        <w:rPr>
          <w:b/>
          <w:sz w:val="24"/>
          <w:szCs w:val="20"/>
        </w:rPr>
        <w:t xml:space="preserve"> </w:t>
      </w:r>
      <w:r w:rsidR="000A0D2E" w:rsidRPr="00DC0AFA">
        <w:rPr>
          <w:b/>
          <w:sz w:val="24"/>
          <w:szCs w:val="20"/>
        </w:rPr>
        <w:t>October</w:t>
      </w:r>
      <w:r w:rsidRPr="00DC0AFA">
        <w:rPr>
          <w:b/>
          <w:sz w:val="24"/>
          <w:szCs w:val="20"/>
        </w:rPr>
        <w:t xml:space="preserve"> 20</w:t>
      </w:r>
      <w:r w:rsidR="000D27D1">
        <w:rPr>
          <w:b/>
          <w:sz w:val="24"/>
          <w:szCs w:val="20"/>
        </w:rPr>
        <w:t>20</w:t>
      </w:r>
      <w:r w:rsidRPr="00DC0AFA">
        <w:rPr>
          <w:b/>
          <w:sz w:val="24"/>
          <w:szCs w:val="20"/>
        </w:rPr>
        <w:t xml:space="preserve">, </w:t>
      </w:r>
      <w:r w:rsidR="00583504" w:rsidRPr="00DC0AFA">
        <w:rPr>
          <w:b/>
          <w:sz w:val="24"/>
          <w:szCs w:val="20"/>
        </w:rPr>
        <w:t xml:space="preserve">but cannot attend, </w:t>
      </w:r>
      <w:r w:rsidRPr="00DC0AFA">
        <w:rPr>
          <w:b/>
          <w:sz w:val="24"/>
          <w:szCs w:val="20"/>
        </w:rPr>
        <w:t>you can appoint a proxy, who will vote on your behalf.</w:t>
      </w:r>
      <w:r w:rsidR="002B1B28" w:rsidRPr="00DC0AFA">
        <w:rPr>
          <w:b/>
          <w:sz w:val="24"/>
          <w:szCs w:val="20"/>
        </w:rPr>
        <w:t xml:space="preserve"> </w:t>
      </w:r>
    </w:p>
    <w:p w14:paraId="58D3605F" w14:textId="77777777" w:rsidR="00DC0AFA" w:rsidRPr="00DC0AFA" w:rsidRDefault="002B1B28" w:rsidP="00393638">
      <w:pPr>
        <w:spacing w:after="0" w:line="240" w:lineRule="auto"/>
        <w:ind w:right="556"/>
        <w:jc w:val="both"/>
        <w:rPr>
          <w:b/>
          <w:sz w:val="24"/>
          <w:szCs w:val="20"/>
        </w:rPr>
      </w:pPr>
      <w:r w:rsidRPr="00DC0AFA">
        <w:rPr>
          <w:b/>
          <w:sz w:val="24"/>
          <w:szCs w:val="20"/>
        </w:rPr>
        <w:t xml:space="preserve"> </w:t>
      </w:r>
    </w:p>
    <w:p w14:paraId="7126A7BF" w14:textId="77777777" w:rsidR="00D53251" w:rsidRDefault="00D53251" w:rsidP="004F75F9">
      <w:pPr>
        <w:spacing w:after="120" w:line="240" w:lineRule="auto"/>
        <w:ind w:right="556"/>
        <w:rPr>
          <w:b/>
          <w:sz w:val="24"/>
          <w:szCs w:val="20"/>
        </w:rPr>
      </w:pPr>
    </w:p>
    <w:p w14:paraId="40250257" w14:textId="70406319" w:rsidR="00583504" w:rsidRPr="00DC0AFA" w:rsidRDefault="00583504" w:rsidP="004F75F9">
      <w:pPr>
        <w:spacing w:after="120" w:line="240" w:lineRule="auto"/>
        <w:ind w:right="556"/>
        <w:rPr>
          <w:b/>
          <w:sz w:val="24"/>
          <w:szCs w:val="20"/>
        </w:rPr>
      </w:pPr>
      <w:r w:rsidRPr="00DC0AFA">
        <w:rPr>
          <w:b/>
          <w:sz w:val="24"/>
          <w:szCs w:val="20"/>
        </w:rPr>
        <w:t>The Chairman of the Meeting will automatically be your proxy, unless you choose someone else who may be</w:t>
      </w:r>
      <w:r w:rsidR="00E77DBE" w:rsidRPr="00DC0AFA">
        <w:rPr>
          <w:b/>
          <w:sz w:val="24"/>
          <w:szCs w:val="20"/>
        </w:rPr>
        <w:t>:</w:t>
      </w:r>
    </w:p>
    <w:p w14:paraId="66D797AC" w14:textId="77777777" w:rsidR="005548E5" w:rsidRPr="00393638" w:rsidRDefault="005548E5" w:rsidP="00F35728">
      <w:pPr>
        <w:pStyle w:val="ListParagraph"/>
        <w:numPr>
          <w:ilvl w:val="0"/>
          <w:numId w:val="1"/>
        </w:numPr>
        <w:spacing w:after="0"/>
        <w:ind w:left="1560"/>
        <w:jc w:val="both"/>
        <w:rPr>
          <w:sz w:val="24"/>
          <w:szCs w:val="20"/>
        </w:rPr>
      </w:pPr>
      <w:r w:rsidRPr="00393638">
        <w:rPr>
          <w:sz w:val="24"/>
          <w:szCs w:val="20"/>
        </w:rPr>
        <w:t>Another Member of the Company, or</w:t>
      </w:r>
    </w:p>
    <w:p w14:paraId="77E29A0A" w14:textId="77777777" w:rsidR="00DC0AFA" w:rsidRPr="00393638" w:rsidRDefault="006E02AB" w:rsidP="00F35728">
      <w:pPr>
        <w:pStyle w:val="ListParagraph"/>
        <w:numPr>
          <w:ilvl w:val="0"/>
          <w:numId w:val="1"/>
        </w:numPr>
        <w:spacing w:after="0"/>
        <w:ind w:left="1560"/>
        <w:rPr>
          <w:sz w:val="24"/>
          <w:szCs w:val="20"/>
        </w:rPr>
      </w:pPr>
      <w:r w:rsidRPr="00393638">
        <w:rPr>
          <w:sz w:val="24"/>
          <w:szCs w:val="20"/>
        </w:rPr>
        <w:t>Another m</w:t>
      </w:r>
      <w:r w:rsidR="001C2B35" w:rsidRPr="00393638">
        <w:rPr>
          <w:sz w:val="24"/>
          <w:szCs w:val="20"/>
        </w:rPr>
        <w:t>e</w:t>
      </w:r>
      <w:r w:rsidR="005548E5" w:rsidRPr="00393638">
        <w:rPr>
          <w:sz w:val="24"/>
          <w:szCs w:val="20"/>
        </w:rPr>
        <w:t xml:space="preserve">mber </w:t>
      </w:r>
      <w:r w:rsidRPr="00393638">
        <w:rPr>
          <w:sz w:val="24"/>
          <w:szCs w:val="20"/>
        </w:rPr>
        <w:t>of the</w:t>
      </w:r>
      <w:r w:rsidR="005548E5" w:rsidRPr="00393638">
        <w:rPr>
          <w:sz w:val="24"/>
          <w:szCs w:val="20"/>
        </w:rPr>
        <w:t xml:space="preserve"> affiliated club</w:t>
      </w:r>
      <w:r w:rsidR="00393638">
        <w:rPr>
          <w:sz w:val="24"/>
          <w:szCs w:val="20"/>
        </w:rPr>
        <w:t xml:space="preserve"> </w:t>
      </w:r>
      <w:r w:rsidRPr="00393638">
        <w:rPr>
          <w:sz w:val="24"/>
          <w:szCs w:val="20"/>
        </w:rPr>
        <w:t>/</w:t>
      </w:r>
      <w:r w:rsidR="00393638">
        <w:rPr>
          <w:sz w:val="24"/>
          <w:szCs w:val="20"/>
        </w:rPr>
        <w:t xml:space="preserve"> </w:t>
      </w:r>
      <w:r w:rsidRPr="00393638">
        <w:rPr>
          <w:sz w:val="24"/>
          <w:szCs w:val="20"/>
        </w:rPr>
        <w:t>organisation you are representing</w:t>
      </w:r>
    </w:p>
    <w:p w14:paraId="4B3C7BCD" w14:textId="72FE395A" w:rsidR="00A90057" w:rsidRDefault="005548E5" w:rsidP="00E97A28">
      <w:pPr>
        <w:spacing w:before="240" w:after="0"/>
        <w:rPr>
          <w:sz w:val="24"/>
          <w:szCs w:val="20"/>
        </w:rPr>
      </w:pPr>
      <w:r w:rsidRPr="00DC0AFA">
        <w:rPr>
          <w:b/>
          <w:sz w:val="24"/>
          <w:szCs w:val="20"/>
        </w:rPr>
        <w:t xml:space="preserve">You need to give your proxy an instruction on each of the resolutions listed below.  </w:t>
      </w:r>
      <w:r w:rsidR="007D0716">
        <w:rPr>
          <w:b/>
          <w:sz w:val="24"/>
          <w:szCs w:val="20"/>
        </w:rPr>
        <w:br/>
      </w:r>
      <w:r w:rsidR="00140719">
        <w:rPr>
          <w:sz w:val="24"/>
          <w:szCs w:val="20"/>
        </w:rPr>
        <w:t>To do this, write or overtype</w:t>
      </w:r>
      <w:r w:rsidRPr="00393638">
        <w:rPr>
          <w:sz w:val="24"/>
          <w:szCs w:val="20"/>
        </w:rPr>
        <w:t xml:space="preserve"> an ‘X’ in the ‘FOR’ or ‘AGAINST’ or ‘WITHHELD’ box</w:t>
      </w:r>
      <w:r w:rsidR="00140719">
        <w:rPr>
          <w:sz w:val="24"/>
          <w:szCs w:val="20"/>
        </w:rPr>
        <w:t xml:space="preserve"> for each item.</w:t>
      </w:r>
    </w:p>
    <w:p w14:paraId="1DEB3259" w14:textId="77777777" w:rsidR="00D53251" w:rsidRDefault="00D53251" w:rsidP="00E97A28">
      <w:pPr>
        <w:spacing w:before="240" w:after="0"/>
        <w:rPr>
          <w:sz w:val="24"/>
          <w:szCs w:val="20"/>
        </w:rPr>
      </w:pPr>
    </w:p>
    <w:p w14:paraId="6A663F36" w14:textId="77777777" w:rsidR="001A7280" w:rsidRPr="00DC0AFA" w:rsidRDefault="001A7280" w:rsidP="00FF7322">
      <w:pPr>
        <w:spacing w:after="0"/>
        <w:rPr>
          <w:rFonts w:cs="Arial"/>
          <w:b/>
          <w:sz w:val="24"/>
          <w:szCs w:val="20"/>
        </w:rPr>
      </w:pPr>
    </w:p>
    <w:tbl>
      <w:tblPr>
        <w:tblW w:w="10208" w:type="dxa"/>
        <w:tblLook w:val="04A0" w:firstRow="1" w:lastRow="0" w:firstColumn="1" w:lastColumn="0" w:noHBand="0" w:noVBand="1"/>
      </w:tblPr>
      <w:tblGrid>
        <w:gridCol w:w="328"/>
        <w:gridCol w:w="719"/>
        <w:gridCol w:w="6471"/>
        <w:gridCol w:w="848"/>
        <w:gridCol w:w="850"/>
        <w:gridCol w:w="992"/>
      </w:tblGrid>
      <w:tr w:rsidR="005916D5" w:rsidRPr="00707C50" w14:paraId="6077B4EF" w14:textId="77777777" w:rsidTr="00340B4B">
        <w:tc>
          <w:tcPr>
            <w:tcW w:w="7518" w:type="dxa"/>
            <w:gridSpan w:val="3"/>
            <w:shd w:val="clear" w:color="auto" w:fill="auto"/>
            <w:tcMar>
              <w:top w:w="28" w:type="dxa"/>
              <w:bottom w:w="28" w:type="dxa"/>
            </w:tcMar>
            <w:vAlign w:val="center"/>
          </w:tcPr>
          <w:p w14:paraId="19524FC0" w14:textId="0F73C907" w:rsidR="005916D5" w:rsidRPr="00525116" w:rsidRDefault="005916D5" w:rsidP="00393638">
            <w:pPr>
              <w:spacing w:after="0"/>
              <w:rPr>
                <w:b/>
              </w:rPr>
            </w:pPr>
            <w:r w:rsidRPr="00525116">
              <w:rPr>
                <w:rFonts w:cs="Arial"/>
                <w:b/>
              </w:rPr>
              <w:t>Item</w:t>
            </w:r>
          </w:p>
        </w:tc>
        <w:tc>
          <w:tcPr>
            <w:tcW w:w="848" w:type="dxa"/>
            <w:shd w:val="clear" w:color="auto" w:fill="auto"/>
            <w:tcMar>
              <w:top w:w="28" w:type="dxa"/>
              <w:bottom w:w="28" w:type="dxa"/>
            </w:tcMar>
            <w:vAlign w:val="center"/>
          </w:tcPr>
          <w:p w14:paraId="05CA3C90" w14:textId="77777777" w:rsidR="005916D5" w:rsidRPr="00B6039D" w:rsidRDefault="005916D5" w:rsidP="00B64B82">
            <w:pPr>
              <w:spacing w:after="0"/>
              <w:jc w:val="center"/>
              <w:rPr>
                <w:rFonts w:cs="Arial"/>
                <w:b/>
                <w:sz w:val="20"/>
                <w:szCs w:val="20"/>
              </w:rPr>
            </w:pPr>
            <w:r w:rsidRPr="00B6039D">
              <w:rPr>
                <w:rFonts w:cs="Arial"/>
                <w:b/>
                <w:sz w:val="20"/>
                <w:szCs w:val="20"/>
              </w:rPr>
              <w:t>For</w:t>
            </w:r>
          </w:p>
        </w:tc>
        <w:tc>
          <w:tcPr>
            <w:tcW w:w="850" w:type="dxa"/>
            <w:shd w:val="clear" w:color="auto" w:fill="auto"/>
            <w:tcMar>
              <w:top w:w="28" w:type="dxa"/>
              <w:bottom w:w="28" w:type="dxa"/>
            </w:tcMar>
            <w:vAlign w:val="center"/>
          </w:tcPr>
          <w:p w14:paraId="3A82228D" w14:textId="77777777" w:rsidR="005916D5" w:rsidRPr="00B6039D" w:rsidRDefault="005916D5" w:rsidP="00B64B82">
            <w:pPr>
              <w:spacing w:after="0"/>
              <w:jc w:val="center"/>
              <w:rPr>
                <w:rFonts w:cs="Arial"/>
                <w:b/>
                <w:sz w:val="20"/>
                <w:szCs w:val="20"/>
              </w:rPr>
            </w:pPr>
            <w:r w:rsidRPr="00B6039D">
              <w:rPr>
                <w:rFonts w:cs="Arial"/>
                <w:b/>
                <w:sz w:val="20"/>
                <w:szCs w:val="20"/>
              </w:rPr>
              <w:t>Against</w:t>
            </w:r>
          </w:p>
        </w:tc>
        <w:tc>
          <w:tcPr>
            <w:tcW w:w="992" w:type="dxa"/>
            <w:shd w:val="clear" w:color="auto" w:fill="auto"/>
            <w:tcMar>
              <w:top w:w="28" w:type="dxa"/>
              <w:bottom w:w="28" w:type="dxa"/>
            </w:tcMar>
            <w:vAlign w:val="center"/>
          </w:tcPr>
          <w:p w14:paraId="2D744494" w14:textId="77777777" w:rsidR="005916D5" w:rsidRPr="00B6039D" w:rsidRDefault="005916D5" w:rsidP="00B64B82">
            <w:pPr>
              <w:spacing w:after="0"/>
              <w:jc w:val="center"/>
              <w:rPr>
                <w:rFonts w:cs="Arial"/>
                <w:sz w:val="20"/>
                <w:szCs w:val="20"/>
              </w:rPr>
            </w:pPr>
            <w:r w:rsidRPr="00B6039D">
              <w:rPr>
                <w:rFonts w:cs="Arial"/>
                <w:b/>
                <w:sz w:val="20"/>
                <w:szCs w:val="20"/>
              </w:rPr>
              <w:t>Withheld</w:t>
            </w:r>
          </w:p>
        </w:tc>
      </w:tr>
      <w:tr w:rsidR="00A47DF7" w:rsidRPr="00707C50" w14:paraId="114293A2" w14:textId="77777777" w:rsidTr="00340B4B">
        <w:trPr>
          <w:trHeight w:val="454"/>
        </w:trPr>
        <w:tc>
          <w:tcPr>
            <w:tcW w:w="328" w:type="dxa"/>
            <w:shd w:val="clear" w:color="auto" w:fill="auto"/>
            <w:tcMar>
              <w:top w:w="28" w:type="dxa"/>
              <w:bottom w:w="28" w:type="dxa"/>
            </w:tcMar>
            <w:vAlign w:val="center"/>
          </w:tcPr>
          <w:p w14:paraId="6B65267D" w14:textId="0E3FCC68" w:rsidR="00A47DF7" w:rsidRPr="00525116" w:rsidRDefault="007427DE" w:rsidP="00DB165E">
            <w:pPr>
              <w:spacing w:before="120" w:after="120"/>
              <w:jc w:val="center"/>
              <w:rPr>
                <w:rFonts w:cs="Arial"/>
                <w:b/>
              </w:rPr>
            </w:pPr>
            <w:r>
              <w:rPr>
                <w:rFonts w:cs="Arial"/>
                <w:b/>
              </w:rPr>
              <w:t>2</w:t>
            </w:r>
          </w:p>
        </w:tc>
        <w:tc>
          <w:tcPr>
            <w:tcW w:w="7190" w:type="dxa"/>
            <w:gridSpan w:val="2"/>
            <w:shd w:val="clear" w:color="auto" w:fill="auto"/>
            <w:tcMar>
              <w:top w:w="28" w:type="dxa"/>
              <w:bottom w:w="28" w:type="dxa"/>
            </w:tcMar>
            <w:vAlign w:val="center"/>
          </w:tcPr>
          <w:p w14:paraId="2282784E" w14:textId="5FA032C0" w:rsidR="00A47DF7" w:rsidRPr="00525116" w:rsidRDefault="00A47DF7" w:rsidP="00DB165E">
            <w:pPr>
              <w:spacing w:before="120" w:after="120"/>
              <w:ind w:left="274"/>
              <w:rPr>
                <w:rFonts w:cs="Arial"/>
                <w:b/>
              </w:rPr>
            </w:pPr>
            <w:r w:rsidRPr="00525116">
              <w:rPr>
                <w:b/>
              </w:rPr>
              <w:t xml:space="preserve">To receive and accept the </w:t>
            </w:r>
            <w:r w:rsidR="004F75F9">
              <w:rPr>
                <w:b/>
              </w:rPr>
              <w:t>r</w:t>
            </w:r>
            <w:r w:rsidRPr="00525116">
              <w:rPr>
                <w:b/>
              </w:rPr>
              <w:t>eport of the Board of Directors</w:t>
            </w:r>
          </w:p>
        </w:tc>
        <w:tc>
          <w:tcPr>
            <w:tcW w:w="848" w:type="dxa"/>
            <w:shd w:val="clear" w:color="auto" w:fill="auto"/>
            <w:tcMar>
              <w:top w:w="28" w:type="dxa"/>
              <w:bottom w:w="28" w:type="dxa"/>
            </w:tcMar>
            <w:vAlign w:val="center"/>
          </w:tcPr>
          <w:p w14:paraId="024E1B96" w14:textId="77777777" w:rsidR="00A47DF7" w:rsidRPr="00A47DF7" w:rsidRDefault="00A47DF7" w:rsidP="00DB165E">
            <w:pPr>
              <w:spacing w:before="120" w:after="120" w:line="240" w:lineRule="auto"/>
              <w:jc w:val="center"/>
              <w:rPr>
                <w:rFonts w:cs="Arial"/>
                <w:sz w:val="32"/>
              </w:rPr>
            </w:pPr>
            <w:r w:rsidRPr="00525116">
              <w:rPr>
                <w:rFonts w:cs="Arial"/>
                <w:sz w:val="32"/>
              </w:rPr>
              <w:sym w:font="Wingdings" w:char="F0A8"/>
            </w:r>
          </w:p>
        </w:tc>
        <w:tc>
          <w:tcPr>
            <w:tcW w:w="850" w:type="dxa"/>
            <w:shd w:val="clear" w:color="auto" w:fill="auto"/>
            <w:tcMar>
              <w:top w:w="28" w:type="dxa"/>
              <w:bottom w:w="28" w:type="dxa"/>
            </w:tcMar>
            <w:vAlign w:val="center"/>
          </w:tcPr>
          <w:p w14:paraId="0984F567" w14:textId="77777777" w:rsidR="00A47DF7" w:rsidRPr="00A47DF7" w:rsidRDefault="00A47DF7" w:rsidP="00DB165E">
            <w:pPr>
              <w:spacing w:before="120" w:after="120" w:line="240" w:lineRule="auto"/>
              <w:jc w:val="center"/>
              <w:rPr>
                <w:rFonts w:cs="Arial"/>
                <w:sz w:val="32"/>
              </w:rPr>
            </w:pPr>
            <w:r w:rsidRPr="00525116">
              <w:rPr>
                <w:rFonts w:cs="Arial"/>
                <w:sz w:val="32"/>
              </w:rPr>
              <w:sym w:font="Wingdings" w:char="F0A8"/>
            </w:r>
          </w:p>
        </w:tc>
        <w:tc>
          <w:tcPr>
            <w:tcW w:w="992" w:type="dxa"/>
            <w:shd w:val="clear" w:color="auto" w:fill="auto"/>
            <w:tcMar>
              <w:top w:w="28" w:type="dxa"/>
              <w:bottom w:w="28" w:type="dxa"/>
            </w:tcMar>
            <w:vAlign w:val="center"/>
          </w:tcPr>
          <w:p w14:paraId="4CC734D4" w14:textId="77777777" w:rsidR="00A47DF7" w:rsidRPr="00A47DF7" w:rsidRDefault="00A47DF7" w:rsidP="00DB165E">
            <w:pPr>
              <w:spacing w:before="120" w:after="120" w:line="240" w:lineRule="auto"/>
              <w:jc w:val="center"/>
              <w:rPr>
                <w:rFonts w:cs="Arial"/>
                <w:sz w:val="32"/>
              </w:rPr>
            </w:pPr>
            <w:r w:rsidRPr="00525116">
              <w:rPr>
                <w:rFonts w:cs="Arial"/>
                <w:sz w:val="32"/>
              </w:rPr>
              <w:sym w:font="Wingdings" w:char="F0A8"/>
            </w:r>
          </w:p>
        </w:tc>
      </w:tr>
      <w:tr w:rsidR="00A47DF7" w:rsidRPr="00707C50" w14:paraId="4D09F11F" w14:textId="77777777" w:rsidTr="00340B4B">
        <w:trPr>
          <w:trHeight w:val="454"/>
        </w:trPr>
        <w:tc>
          <w:tcPr>
            <w:tcW w:w="328" w:type="dxa"/>
            <w:shd w:val="clear" w:color="auto" w:fill="auto"/>
            <w:tcMar>
              <w:top w:w="28" w:type="dxa"/>
              <w:bottom w:w="28" w:type="dxa"/>
            </w:tcMar>
            <w:vAlign w:val="center"/>
          </w:tcPr>
          <w:p w14:paraId="42266440" w14:textId="285E9EB0" w:rsidR="00A47DF7" w:rsidRPr="00525116" w:rsidRDefault="007427DE" w:rsidP="00DB165E">
            <w:pPr>
              <w:spacing w:before="120" w:after="120"/>
              <w:jc w:val="center"/>
              <w:rPr>
                <w:rFonts w:cs="Arial"/>
                <w:b/>
              </w:rPr>
            </w:pPr>
            <w:r>
              <w:rPr>
                <w:rFonts w:cs="Arial"/>
                <w:b/>
              </w:rPr>
              <w:t>3</w:t>
            </w:r>
          </w:p>
        </w:tc>
        <w:tc>
          <w:tcPr>
            <w:tcW w:w="7190" w:type="dxa"/>
            <w:gridSpan w:val="2"/>
            <w:shd w:val="clear" w:color="auto" w:fill="auto"/>
            <w:tcMar>
              <w:top w:w="28" w:type="dxa"/>
              <w:bottom w:w="28" w:type="dxa"/>
            </w:tcMar>
            <w:vAlign w:val="center"/>
          </w:tcPr>
          <w:p w14:paraId="55E0C025" w14:textId="451C5EA6" w:rsidR="00A47DF7" w:rsidRPr="00525116" w:rsidRDefault="00A47DF7" w:rsidP="00DB165E">
            <w:pPr>
              <w:spacing w:before="120" w:after="120"/>
              <w:ind w:left="274"/>
              <w:rPr>
                <w:rFonts w:cs="Arial"/>
                <w:b/>
              </w:rPr>
            </w:pPr>
            <w:r w:rsidRPr="00525116">
              <w:rPr>
                <w:b/>
              </w:rPr>
              <w:t>To receive and adopt the</w:t>
            </w:r>
            <w:r w:rsidR="004F75F9">
              <w:rPr>
                <w:b/>
              </w:rPr>
              <w:t xml:space="preserve"> financial</w:t>
            </w:r>
            <w:r w:rsidRPr="00525116">
              <w:rPr>
                <w:b/>
              </w:rPr>
              <w:t xml:space="preserve"> accounts to 31 March 20</w:t>
            </w:r>
            <w:r w:rsidR="0055618E">
              <w:rPr>
                <w:b/>
              </w:rPr>
              <w:t>20</w:t>
            </w:r>
          </w:p>
        </w:tc>
        <w:tc>
          <w:tcPr>
            <w:tcW w:w="848" w:type="dxa"/>
            <w:shd w:val="clear" w:color="auto" w:fill="auto"/>
            <w:tcMar>
              <w:top w:w="28" w:type="dxa"/>
              <w:bottom w:w="28" w:type="dxa"/>
            </w:tcMar>
            <w:vAlign w:val="center"/>
          </w:tcPr>
          <w:p w14:paraId="2A381D91" w14:textId="77777777" w:rsidR="00A47DF7" w:rsidRPr="00A47DF7" w:rsidRDefault="00A47DF7" w:rsidP="00DB165E">
            <w:pPr>
              <w:spacing w:before="120" w:after="120" w:line="240" w:lineRule="auto"/>
              <w:jc w:val="center"/>
              <w:rPr>
                <w:rFonts w:cs="Arial"/>
                <w:sz w:val="32"/>
              </w:rPr>
            </w:pPr>
            <w:r w:rsidRPr="00525116">
              <w:rPr>
                <w:rFonts w:cs="Arial"/>
                <w:sz w:val="32"/>
              </w:rPr>
              <w:sym w:font="Wingdings" w:char="F0A8"/>
            </w:r>
          </w:p>
        </w:tc>
        <w:tc>
          <w:tcPr>
            <w:tcW w:w="850" w:type="dxa"/>
            <w:shd w:val="clear" w:color="auto" w:fill="auto"/>
            <w:tcMar>
              <w:top w:w="28" w:type="dxa"/>
              <w:bottom w:w="28" w:type="dxa"/>
            </w:tcMar>
            <w:vAlign w:val="center"/>
          </w:tcPr>
          <w:p w14:paraId="45D2FA26" w14:textId="77777777" w:rsidR="00A47DF7" w:rsidRPr="00A47DF7" w:rsidRDefault="00A47DF7" w:rsidP="00DB165E">
            <w:pPr>
              <w:spacing w:before="120" w:after="120" w:line="240" w:lineRule="auto"/>
              <w:jc w:val="center"/>
              <w:rPr>
                <w:rFonts w:cs="Arial"/>
                <w:sz w:val="32"/>
              </w:rPr>
            </w:pPr>
            <w:r w:rsidRPr="00525116">
              <w:rPr>
                <w:rFonts w:cs="Arial"/>
                <w:sz w:val="32"/>
              </w:rPr>
              <w:sym w:font="Wingdings" w:char="F0A8"/>
            </w:r>
          </w:p>
        </w:tc>
        <w:tc>
          <w:tcPr>
            <w:tcW w:w="992" w:type="dxa"/>
            <w:shd w:val="clear" w:color="auto" w:fill="auto"/>
            <w:tcMar>
              <w:top w:w="28" w:type="dxa"/>
              <w:bottom w:w="28" w:type="dxa"/>
            </w:tcMar>
            <w:vAlign w:val="center"/>
          </w:tcPr>
          <w:p w14:paraId="49D35FAB" w14:textId="77777777" w:rsidR="00A47DF7" w:rsidRPr="00A47DF7" w:rsidRDefault="00A47DF7" w:rsidP="00DB165E">
            <w:pPr>
              <w:spacing w:before="120" w:after="120" w:line="240" w:lineRule="auto"/>
              <w:jc w:val="center"/>
              <w:rPr>
                <w:rFonts w:cs="Arial"/>
                <w:sz w:val="32"/>
              </w:rPr>
            </w:pPr>
            <w:r w:rsidRPr="00525116">
              <w:rPr>
                <w:rFonts w:cs="Arial"/>
                <w:sz w:val="32"/>
              </w:rPr>
              <w:sym w:font="Wingdings" w:char="F0A8"/>
            </w:r>
          </w:p>
        </w:tc>
      </w:tr>
      <w:tr w:rsidR="00A47DF7" w:rsidRPr="00707C50" w14:paraId="4C5403DD" w14:textId="77777777" w:rsidTr="00340B4B">
        <w:trPr>
          <w:trHeight w:val="454"/>
        </w:trPr>
        <w:tc>
          <w:tcPr>
            <w:tcW w:w="328" w:type="dxa"/>
            <w:shd w:val="clear" w:color="auto" w:fill="auto"/>
            <w:tcMar>
              <w:top w:w="28" w:type="dxa"/>
              <w:bottom w:w="28" w:type="dxa"/>
            </w:tcMar>
            <w:vAlign w:val="center"/>
          </w:tcPr>
          <w:p w14:paraId="11740F7A" w14:textId="38A2948B" w:rsidR="00A47DF7" w:rsidRPr="00525116" w:rsidRDefault="007427DE" w:rsidP="00DB165E">
            <w:pPr>
              <w:spacing w:before="120" w:after="120"/>
              <w:jc w:val="center"/>
              <w:rPr>
                <w:rFonts w:cs="Arial"/>
                <w:b/>
              </w:rPr>
            </w:pPr>
            <w:r>
              <w:rPr>
                <w:rFonts w:cs="Arial"/>
                <w:b/>
              </w:rPr>
              <w:t>4</w:t>
            </w:r>
          </w:p>
        </w:tc>
        <w:tc>
          <w:tcPr>
            <w:tcW w:w="7190" w:type="dxa"/>
            <w:gridSpan w:val="2"/>
            <w:shd w:val="clear" w:color="auto" w:fill="auto"/>
            <w:tcMar>
              <w:top w:w="28" w:type="dxa"/>
              <w:bottom w:w="28" w:type="dxa"/>
            </w:tcMar>
            <w:vAlign w:val="center"/>
          </w:tcPr>
          <w:p w14:paraId="2C826D4D" w14:textId="77777777" w:rsidR="00A47DF7" w:rsidRPr="00525116" w:rsidRDefault="00A47DF7" w:rsidP="00DB165E">
            <w:pPr>
              <w:spacing w:before="120" w:after="120" w:line="240" w:lineRule="auto"/>
              <w:ind w:left="274"/>
              <w:rPr>
                <w:rFonts w:cs="Arial"/>
                <w:b/>
              </w:rPr>
            </w:pPr>
            <w:r w:rsidRPr="00525116">
              <w:rPr>
                <w:b/>
              </w:rPr>
              <w:t>To receive and accept the report of the Chair of the General Council</w:t>
            </w:r>
          </w:p>
        </w:tc>
        <w:tc>
          <w:tcPr>
            <w:tcW w:w="848" w:type="dxa"/>
            <w:shd w:val="clear" w:color="auto" w:fill="auto"/>
            <w:tcMar>
              <w:top w:w="28" w:type="dxa"/>
              <w:bottom w:w="28" w:type="dxa"/>
            </w:tcMar>
            <w:vAlign w:val="center"/>
          </w:tcPr>
          <w:p w14:paraId="22A7DC5F" w14:textId="77777777" w:rsidR="00A47DF7" w:rsidRPr="00A47DF7" w:rsidRDefault="00A47DF7" w:rsidP="00DB165E">
            <w:pPr>
              <w:spacing w:before="120" w:after="120" w:line="240" w:lineRule="auto"/>
              <w:jc w:val="center"/>
              <w:rPr>
                <w:rFonts w:cs="Arial"/>
                <w:sz w:val="32"/>
              </w:rPr>
            </w:pPr>
            <w:r w:rsidRPr="00525116">
              <w:rPr>
                <w:rFonts w:cs="Arial"/>
                <w:sz w:val="32"/>
              </w:rPr>
              <w:sym w:font="Wingdings" w:char="F0A8"/>
            </w:r>
          </w:p>
        </w:tc>
        <w:tc>
          <w:tcPr>
            <w:tcW w:w="850" w:type="dxa"/>
            <w:shd w:val="clear" w:color="auto" w:fill="auto"/>
            <w:tcMar>
              <w:top w:w="28" w:type="dxa"/>
              <w:bottom w:w="28" w:type="dxa"/>
            </w:tcMar>
            <w:vAlign w:val="center"/>
          </w:tcPr>
          <w:p w14:paraId="1CBDE13C" w14:textId="77777777" w:rsidR="00A47DF7" w:rsidRPr="00A47DF7" w:rsidRDefault="00A47DF7" w:rsidP="00DB165E">
            <w:pPr>
              <w:spacing w:before="120" w:after="120" w:line="240" w:lineRule="auto"/>
              <w:jc w:val="center"/>
              <w:rPr>
                <w:rFonts w:cs="Arial"/>
                <w:sz w:val="32"/>
              </w:rPr>
            </w:pPr>
            <w:r w:rsidRPr="00525116">
              <w:rPr>
                <w:rFonts w:cs="Arial"/>
                <w:sz w:val="32"/>
              </w:rPr>
              <w:sym w:font="Wingdings" w:char="F0A8"/>
            </w:r>
          </w:p>
        </w:tc>
        <w:tc>
          <w:tcPr>
            <w:tcW w:w="992" w:type="dxa"/>
            <w:shd w:val="clear" w:color="auto" w:fill="auto"/>
            <w:tcMar>
              <w:top w:w="28" w:type="dxa"/>
              <w:bottom w:w="28" w:type="dxa"/>
            </w:tcMar>
            <w:vAlign w:val="center"/>
          </w:tcPr>
          <w:p w14:paraId="3B768188" w14:textId="77777777" w:rsidR="00A47DF7" w:rsidRPr="00A47DF7" w:rsidRDefault="00A47DF7" w:rsidP="00DB165E">
            <w:pPr>
              <w:spacing w:before="120" w:after="120" w:line="240" w:lineRule="auto"/>
              <w:jc w:val="center"/>
              <w:rPr>
                <w:rFonts w:cs="Arial"/>
                <w:sz w:val="32"/>
              </w:rPr>
            </w:pPr>
            <w:r w:rsidRPr="00525116">
              <w:rPr>
                <w:rFonts w:cs="Arial"/>
                <w:sz w:val="32"/>
              </w:rPr>
              <w:sym w:font="Wingdings" w:char="F0A8"/>
            </w:r>
          </w:p>
        </w:tc>
      </w:tr>
      <w:tr w:rsidR="00A47DF7" w:rsidRPr="00707C50" w14:paraId="7C28F856" w14:textId="77777777" w:rsidTr="00340B4B">
        <w:trPr>
          <w:trHeight w:val="738"/>
        </w:trPr>
        <w:tc>
          <w:tcPr>
            <w:tcW w:w="328" w:type="dxa"/>
            <w:shd w:val="clear" w:color="auto" w:fill="auto"/>
            <w:tcMar>
              <w:top w:w="28" w:type="dxa"/>
              <w:bottom w:w="28" w:type="dxa"/>
            </w:tcMar>
            <w:vAlign w:val="center"/>
          </w:tcPr>
          <w:p w14:paraId="4E251DBC" w14:textId="629DED32" w:rsidR="00A47DF7" w:rsidRPr="00525116" w:rsidRDefault="007427DE" w:rsidP="00DB165E">
            <w:pPr>
              <w:spacing w:before="120" w:after="120"/>
              <w:jc w:val="center"/>
              <w:rPr>
                <w:rFonts w:cs="Arial"/>
                <w:b/>
              </w:rPr>
            </w:pPr>
            <w:r>
              <w:rPr>
                <w:rFonts w:cs="Arial"/>
                <w:b/>
              </w:rPr>
              <w:t>5</w:t>
            </w:r>
          </w:p>
        </w:tc>
        <w:tc>
          <w:tcPr>
            <w:tcW w:w="7190" w:type="dxa"/>
            <w:gridSpan w:val="2"/>
            <w:shd w:val="clear" w:color="auto" w:fill="auto"/>
            <w:tcMar>
              <w:top w:w="28" w:type="dxa"/>
              <w:bottom w:w="28" w:type="dxa"/>
            </w:tcMar>
            <w:vAlign w:val="center"/>
          </w:tcPr>
          <w:p w14:paraId="00F29715" w14:textId="0651EA87" w:rsidR="00A47DF7" w:rsidRPr="00525116" w:rsidRDefault="00A47DF7" w:rsidP="00DB165E">
            <w:pPr>
              <w:spacing w:before="120" w:after="120" w:line="240" w:lineRule="auto"/>
              <w:ind w:left="274"/>
              <w:rPr>
                <w:rFonts w:cs="Arial"/>
                <w:b/>
              </w:rPr>
            </w:pPr>
            <w:r w:rsidRPr="00525116">
              <w:rPr>
                <w:b/>
              </w:rPr>
              <w:t xml:space="preserve">To appoint O’Brien and Partners as </w:t>
            </w:r>
            <w:r w:rsidR="007427DE">
              <w:rPr>
                <w:b/>
              </w:rPr>
              <w:t>A</w:t>
            </w:r>
            <w:r w:rsidRPr="00525116">
              <w:rPr>
                <w:b/>
              </w:rPr>
              <w:t>ccountants for 20</w:t>
            </w:r>
            <w:r w:rsidR="0055618E">
              <w:rPr>
                <w:b/>
              </w:rPr>
              <w:t>20</w:t>
            </w:r>
            <w:r w:rsidRPr="00525116">
              <w:rPr>
                <w:b/>
              </w:rPr>
              <w:t>/</w:t>
            </w:r>
            <w:r w:rsidR="00515017">
              <w:rPr>
                <w:b/>
              </w:rPr>
              <w:t>2</w:t>
            </w:r>
            <w:r w:rsidR="0055618E">
              <w:rPr>
                <w:b/>
              </w:rPr>
              <w:t>1</w:t>
            </w:r>
            <w:r w:rsidRPr="00525116">
              <w:rPr>
                <w:b/>
              </w:rPr>
              <w:t xml:space="preserve"> and authorise the Board to fix their remuneration.</w:t>
            </w:r>
          </w:p>
        </w:tc>
        <w:tc>
          <w:tcPr>
            <w:tcW w:w="848" w:type="dxa"/>
            <w:shd w:val="clear" w:color="auto" w:fill="auto"/>
            <w:tcMar>
              <w:top w:w="28" w:type="dxa"/>
              <w:bottom w:w="28" w:type="dxa"/>
            </w:tcMar>
            <w:vAlign w:val="center"/>
          </w:tcPr>
          <w:p w14:paraId="759AB5AD" w14:textId="77777777" w:rsidR="00A47DF7" w:rsidRPr="00A47DF7" w:rsidRDefault="00A47DF7" w:rsidP="00DB165E">
            <w:pPr>
              <w:spacing w:before="120" w:after="120" w:line="240" w:lineRule="auto"/>
              <w:jc w:val="center"/>
              <w:rPr>
                <w:rFonts w:cs="Arial"/>
                <w:sz w:val="32"/>
              </w:rPr>
            </w:pPr>
            <w:r w:rsidRPr="00525116">
              <w:rPr>
                <w:rFonts w:cs="Arial"/>
                <w:sz w:val="32"/>
              </w:rPr>
              <w:sym w:font="Wingdings" w:char="F0A8"/>
            </w:r>
          </w:p>
        </w:tc>
        <w:tc>
          <w:tcPr>
            <w:tcW w:w="850" w:type="dxa"/>
            <w:shd w:val="clear" w:color="auto" w:fill="auto"/>
            <w:tcMar>
              <w:top w:w="28" w:type="dxa"/>
              <w:bottom w:w="28" w:type="dxa"/>
            </w:tcMar>
            <w:vAlign w:val="center"/>
          </w:tcPr>
          <w:p w14:paraId="4B389EC4" w14:textId="77777777" w:rsidR="00A47DF7" w:rsidRPr="00A47DF7" w:rsidRDefault="00A47DF7" w:rsidP="00DB165E">
            <w:pPr>
              <w:spacing w:before="120" w:after="120" w:line="240" w:lineRule="auto"/>
              <w:jc w:val="center"/>
              <w:rPr>
                <w:rFonts w:cs="Arial"/>
                <w:sz w:val="32"/>
              </w:rPr>
            </w:pPr>
            <w:r w:rsidRPr="00525116">
              <w:rPr>
                <w:rFonts w:cs="Arial"/>
                <w:sz w:val="32"/>
              </w:rPr>
              <w:sym w:font="Wingdings" w:char="F0A8"/>
            </w:r>
          </w:p>
        </w:tc>
        <w:tc>
          <w:tcPr>
            <w:tcW w:w="992" w:type="dxa"/>
            <w:shd w:val="clear" w:color="auto" w:fill="auto"/>
            <w:tcMar>
              <w:top w:w="28" w:type="dxa"/>
              <w:bottom w:w="28" w:type="dxa"/>
            </w:tcMar>
            <w:vAlign w:val="center"/>
          </w:tcPr>
          <w:p w14:paraId="562FA064" w14:textId="77777777" w:rsidR="00A47DF7" w:rsidRPr="00A47DF7" w:rsidRDefault="00A47DF7" w:rsidP="00DB165E">
            <w:pPr>
              <w:spacing w:before="120" w:after="120" w:line="240" w:lineRule="auto"/>
              <w:jc w:val="center"/>
              <w:rPr>
                <w:rFonts w:cs="Arial"/>
                <w:sz w:val="32"/>
              </w:rPr>
            </w:pPr>
            <w:r w:rsidRPr="00525116">
              <w:rPr>
                <w:rFonts w:cs="Arial"/>
                <w:sz w:val="32"/>
              </w:rPr>
              <w:sym w:font="Wingdings" w:char="F0A8"/>
            </w:r>
          </w:p>
        </w:tc>
      </w:tr>
      <w:tr w:rsidR="00525116" w:rsidRPr="00525116" w14:paraId="0C649832" w14:textId="77777777" w:rsidTr="00340B4B">
        <w:trPr>
          <w:trHeight w:val="454"/>
        </w:trPr>
        <w:tc>
          <w:tcPr>
            <w:tcW w:w="328" w:type="dxa"/>
            <w:shd w:val="clear" w:color="auto" w:fill="auto"/>
            <w:tcMar>
              <w:top w:w="28" w:type="dxa"/>
              <w:bottom w:w="28" w:type="dxa"/>
            </w:tcMar>
            <w:vAlign w:val="center"/>
          </w:tcPr>
          <w:p w14:paraId="4ACBFD8B" w14:textId="4EDFC4CE" w:rsidR="00525116" w:rsidRPr="00525116" w:rsidRDefault="007427DE" w:rsidP="00DB165E">
            <w:pPr>
              <w:spacing w:before="120" w:after="120"/>
              <w:jc w:val="center"/>
              <w:rPr>
                <w:rFonts w:cs="Arial"/>
                <w:b/>
              </w:rPr>
            </w:pPr>
            <w:r>
              <w:rPr>
                <w:rFonts w:cs="Arial"/>
                <w:b/>
              </w:rPr>
              <w:t>6</w:t>
            </w:r>
          </w:p>
        </w:tc>
        <w:tc>
          <w:tcPr>
            <w:tcW w:w="9880" w:type="dxa"/>
            <w:gridSpan w:val="5"/>
            <w:shd w:val="clear" w:color="auto" w:fill="auto"/>
            <w:tcMar>
              <w:top w:w="28" w:type="dxa"/>
              <w:bottom w:w="28" w:type="dxa"/>
            </w:tcMar>
            <w:vAlign w:val="center"/>
          </w:tcPr>
          <w:p w14:paraId="0ECA928B" w14:textId="77777777" w:rsidR="00525116" w:rsidRPr="00525116" w:rsidRDefault="00525116" w:rsidP="00DB165E">
            <w:pPr>
              <w:spacing w:before="120" w:after="120"/>
              <w:ind w:left="274"/>
              <w:rPr>
                <w:rFonts w:cs="Arial"/>
                <w:b/>
              </w:rPr>
            </w:pPr>
            <w:r w:rsidRPr="00525116">
              <w:rPr>
                <w:rFonts w:cs="Arial"/>
                <w:b/>
              </w:rPr>
              <w:t>Appointment of Patrons</w:t>
            </w:r>
          </w:p>
        </w:tc>
      </w:tr>
      <w:tr w:rsidR="00A47DF7" w:rsidRPr="009904BD" w14:paraId="1AD3EE53" w14:textId="77777777" w:rsidTr="00340B4B">
        <w:trPr>
          <w:trHeight w:val="52"/>
        </w:trPr>
        <w:tc>
          <w:tcPr>
            <w:tcW w:w="328" w:type="dxa"/>
            <w:shd w:val="clear" w:color="auto" w:fill="auto"/>
            <w:tcMar>
              <w:top w:w="28" w:type="dxa"/>
              <w:bottom w:w="28" w:type="dxa"/>
            </w:tcMar>
            <w:vAlign w:val="center"/>
          </w:tcPr>
          <w:p w14:paraId="0A2F6466" w14:textId="77777777" w:rsidR="00A47DF7" w:rsidRPr="00525116" w:rsidRDefault="00A47DF7" w:rsidP="004F75F9">
            <w:pPr>
              <w:spacing w:after="0"/>
              <w:jc w:val="center"/>
              <w:rPr>
                <w:rFonts w:cs="Arial"/>
                <w:b/>
              </w:rPr>
            </w:pPr>
          </w:p>
        </w:tc>
        <w:tc>
          <w:tcPr>
            <w:tcW w:w="719" w:type="dxa"/>
            <w:shd w:val="clear" w:color="auto" w:fill="auto"/>
            <w:tcMar>
              <w:top w:w="28" w:type="dxa"/>
              <w:bottom w:w="28" w:type="dxa"/>
            </w:tcMar>
            <w:vAlign w:val="center"/>
          </w:tcPr>
          <w:p w14:paraId="572B534D" w14:textId="77777777" w:rsidR="00A47DF7" w:rsidRPr="00525116" w:rsidRDefault="00A47DF7" w:rsidP="00A47DF7">
            <w:pPr>
              <w:spacing w:after="0"/>
              <w:rPr>
                <w:rFonts w:cs="Arial"/>
                <w:b/>
              </w:rPr>
            </w:pPr>
          </w:p>
        </w:tc>
        <w:tc>
          <w:tcPr>
            <w:tcW w:w="6471" w:type="dxa"/>
            <w:shd w:val="clear" w:color="auto" w:fill="auto"/>
            <w:tcMar>
              <w:top w:w="28" w:type="dxa"/>
              <w:bottom w:w="28" w:type="dxa"/>
            </w:tcMar>
            <w:vAlign w:val="center"/>
          </w:tcPr>
          <w:p w14:paraId="34279E4B" w14:textId="77777777" w:rsidR="00A47DF7" w:rsidRPr="009904BD" w:rsidRDefault="00A47DF7" w:rsidP="00A47DF7">
            <w:pPr>
              <w:spacing w:after="0"/>
              <w:rPr>
                <w:rFonts w:cs="Arial"/>
              </w:rPr>
            </w:pPr>
            <w:r w:rsidRPr="009904BD">
              <w:rPr>
                <w:rFonts w:cs="Arial"/>
              </w:rPr>
              <w:t>Lynn Davies (CBE)</w:t>
            </w:r>
          </w:p>
        </w:tc>
        <w:tc>
          <w:tcPr>
            <w:tcW w:w="848" w:type="dxa"/>
            <w:shd w:val="clear" w:color="auto" w:fill="auto"/>
            <w:tcMar>
              <w:top w:w="28" w:type="dxa"/>
              <w:bottom w:w="28" w:type="dxa"/>
            </w:tcMar>
            <w:vAlign w:val="center"/>
          </w:tcPr>
          <w:p w14:paraId="6EF07D9B" w14:textId="77777777" w:rsidR="00A47DF7" w:rsidRPr="009904BD" w:rsidRDefault="00A47DF7" w:rsidP="00A47DF7">
            <w:pPr>
              <w:spacing w:after="0" w:line="240" w:lineRule="auto"/>
              <w:jc w:val="center"/>
              <w:rPr>
                <w:rFonts w:cs="Arial"/>
                <w:sz w:val="32"/>
              </w:rPr>
            </w:pPr>
            <w:r w:rsidRPr="009904BD">
              <w:rPr>
                <w:rFonts w:cs="Arial"/>
                <w:sz w:val="32"/>
              </w:rPr>
              <w:sym w:font="Wingdings" w:char="F0A8"/>
            </w:r>
          </w:p>
        </w:tc>
        <w:tc>
          <w:tcPr>
            <w:tcW w:w="850" w:type="dxa"/>
            <w:shd w:val="clear" w:color="auto" w:fill="auto"/>
            <w:tcMar>
              <w:top w:w="28" w:type="dxa"/>
              <w:bottom w:w="28" w:type="dxa"/>
            </w:tcMar>
            <w:vAlign w:val="center"/>
          </w:tcPr>
          <w:p w14:paraId="1B0FA5C3" w14:textId="77777777" w:rsidR="00A47DF7" w:rsidRPr="009904BD" w:rsidRDefault="00A47DF7" w:rsidP="00A47DF7">
            <w:pPr>
              <w:spacing w:after="0" w:line="240" w:lineRule="auto"/>
              <w:jc w:val="center"/>
              <w:rPr>
                <w:rFonts w:cs="Arial"/>
                <w:sz w:val="32"/>
              </w:rPr>
            </w:pPr>
            <w:r w:rsidRPr="009904BD">
              <w:rPr>
                <w:rFonts w:cs="Arial"/>
                <w:sz w:val="32"/>
              </w:rPr>
              <w:sym w:font="Wingdings" w:char="F0A8"/>
            </w:r>
          </w:p>
        </w:tc>
        <w:tc>
          <w:tcPr>
            <w:tcW w:w="992" w:type="dxa"/>
            <w:shd w:val="clear" w:color="auto" w:fill="auto"/>
            <w:tcMar>
              <w:top w:w="28" w:type="dxa"/>
              <w:bottom w:w="28" w:type="dxa"/>
            </w:tcMar>
            <w:vAlign w:val="center"/>
          </w:tcPr>
          <w:p w14:paraId="4256E675" w14:textId="77777777" w:rsidR="00A47DF7" w:rsidRPr="009904BD" w:rsidRDefault="00A47DF7" w:rsidP="00A47DF7">
            <w:pPr>
              <w:spacing w:after="0" w:line="240" w:lineRule="auto"/>
              <w:jc w:val="center"/>
              <w:rPr>
                <w:rFonts w:cs="Arial"/>
                <w:sz w:val="32"/>
              </w:rPr>
            </w:pPr>
            <w:r w:rsidRPr="009904BD">
              <w:rPr>
                <w:rFonts w:cs="Arial"/>
                <w:sz w:val="32"/>
              </w:rPr>
              <w:sym w:font="Wingdings" w:char="F0A8"/>
            </w:r>
          </w:p>
        </w:tc>
      </w:tr>
    </w:tbl>
    <w:p w14:paraId="4598E3AD" w14:textId="77777777" w:rsidR="00D53251" w:rsidRDefault="00D53251">
      <w:r>
        <w:br w:type="page"/>
      </w:r>
    </w:p>
    <w:tbl>
      <w:tblPr>
        <w:tblW w:w="10213" w:type="dxa"/>
        <w:tblInd w:w="-5" w:type="dxa"/>
        <w:tblLook w:val="04A0" w:firstRow="1" w:lastRow="0" w:firstColumn="1" w:lastColumn="0" w:noHBand="0" w:noVBand="1"/>
      </w:tblPr>
      <w:tblGrid>
        <w:gridCol w:w="329"/>
        <w:gridCol w:w="719"/>
        <w:gridCol w:w="5302"/>
        <w:gridCol w:w="1173"/>
        <w:gridCol w:w="848"/>
        <w:gridCol w:w="850"/>
        <w:gridCol w:w="992"/>
      </w:tblGrid>
      <w:tr w:rsidR="00525116" w:rsidRPr="00D53251" w14:paraId="4F9137D8" w14:textId="77777777" w:rsidTr="00C72868">
        <w:trPr>
          <w:trHeight w:val="454"/>
        </w:trPr>
        <w:tc>
          <w:tcPr>
            <w:tcW w:w="329" w:type="dxa"/>
            <w:shd w:val="clear" w:color="auto" w:fill="auto"/>
            <w:tcMar>
              <w:top w:w="28" w:type="dxa"/>
              <w:bottom w:w="28" w:type="dxa"/>
            </w:tcMar>
            <w:vAlign w:val="center"/>
          </w:tcPr>
          <w:p w14:paraId="4F6A9522" w14:textId="62F75586" w:rsidR="00525116" w:rsidRPr="009904BD" w:rsidRDefault="007427DE" w:rsidP="00D53251">
            <w:pPr>
              <w:spacing w:before="120" w:after="120"/>
              <w:rPr>
                <w:rFonts w:cs="Arial"/>
                <w:b/>
              </w:rPr>
            </w:pPr>
            <w:r w:rsidRPr="009904BD">
              <w:rPr>
                <w:rFonts w:cs="Arial"/>
                <w:b/>
              </w:rPr>
              <w:lastRenderedPageBreak/>
              <w:t>7</w:t>
            </w:r>
          </w:p>
        </w:tc>
        <w:tc>
          <w:tcPr>
            <w:tcW w:w="9884" w:type="dxa"/>
            <w:gridSpan w:val="6"/>
            <w:shd w:val="clear" w:color="auto" w:fill="auto"/>
            <w:tcMar>
              <w:top w:w="28" w:type="dxa"/>
              <w:bottom w:w="28" w:type="dxa"/>
            </w:tcMar>
            <w:vAlign w:val="center"/>
          </w:tcPr>
          <w:p w14:paraId="46E80EEB" w14:textId="1C3CA158" w:rsidR="00525116" w:rsidRPr="009904BD" w:rsidRDefault="004F75F9" w:rsidP="00D53251">
            <w:pPr>
              <w:spacing w:before="120" w:after="120"/>
              <w:rPr>
                <w:rFonts w:cs="Arial"/>
                <w:b/>
              </w:rPr>
            </w:pPr>
            <w:r w:rsidRPr="009904BD">
              <w:rPr>
                <w:rFonts w:cs="Arial"/>
                <w:b/>
              </w:rPr>
              <w:t xml:space="preserve">Appointment </w:t>
            </w:r>
            <w:r w:rsidR="007427DE" w:rsidRPr="009904BD">
              <w:rPr>
                <w:rFonts w:cs="Arial"/>
                <w:b/>
              </w:rPr>
              <w:t>to the following positions</w:t>
            </w:r>
          </w:p>
        </w:tc>
      </w:tr>
      <w:tr w:rsidR="005916D5" w:rsidRPr="009904BD" w14:paraId="3B215309" w14:textId="77777777" w:rsidTr="00C72868">
        <w:trPr>
          <w:trHeight w:val="680"/>
        </w:trPr>
        <w:tc>
          <w:tcPr>
            <w:tcW w:w="329" w:type="dxa"/>
            <w:shd w:val="clear" w:color="auto" w:fill="auto"/>
            <w:tcMar>
              <w:top w:w="28" w:type="dxa"/>
              <w:bottom w:w="28" w:type="dxa"/>
            </w:tcMar>
            <w:vAlign w:val="center"/>
          </w:tcPr>
          <w:p w14:paraId="40B41ACC" w14:textId="77777777" w:rsidR="007427DE" w:rsidRPr="009904BD" w:rsidRDefault="007427DE" w:rsidP="00193D7E">
            <w:pPr>
              <w:spacing w:after="0"/>
              <w:rPr>
                <w:rFonts w:cs="Arial"/>
                <w:b/>
              </w:rPr>
            </w:pPr>
          </w:p>
        </w:tc>
        <w:tc>
          <w:tcPr>
            <w:tcW w:w="719" w:type="dxa"/>
            <w:shd w:val="clear" w:color="auto" w:fill="auto"/>
            <w:tcMar>
              <w:top w:w="28" w:type="dxa"/>
              <w:bottom w:w="28" w:type="dxa"/>
            </w:tcMar>
            <w:vAlign w:val="center"/>
          </w:tcPr>
          <w:p w14:paraId="5874E60A" w14:textId="3EB8250A" w:rsidR="007427DE" w:rsidRPr="00340B4B" w:rsidRDefault="007427DE" w:rsidP="00340B4B">
            <w:pPr>
              <w:spacing w:after="0"/>
              <w:jc w:val="right"/>
              <w:rPr>
                <w:rFonts w:cs="Arial"/>
                <w:bCs/>
              </w:rPr>
            </w:pPr>
            <w:r w:rsidRPr="00340B4B">
              <w:rPr>
                <w:rFonts w:cs="Arial"/>
                <w:bCs/>
              </w:rPr>
              <w:t>7.1</w:t>
            </w:r>
          </w:p>
        </w:tc>
        <w:tc>
          <w:tcPr>
            <w:tcW w:w="5302" w:type="dxa"/>
            <w:shd w:val="clear" w:color="auto" w:fill="auto"/>
            <w:tcMar>
              <w:top w:w="28" w:type="dxa"/>
              <w:bottom w:w="28" w:type="dxa"/>
            </w:tcMar>
            <w:vAlign w:val="center"/>
          </w:tcPr>
          <w:p w14:paraId="17A9F6FC" w14:textId="6E0B7156" w:rsidR="007427DE" w:rsidRPr="009904BD" w:rsidRDefault="000D27D1" w:rsidP="00193D7E">
            <w:pPr>
              <w:spacing w:after="0"/>
              <w:rPr>
                <w:rFonts w:cs="Arial"/>
                <w:b/>
              </w:rPr>
            </w:pPr>
            <w:r>
              <w:rPr>
                <w:rFonts w:cs="Arial"/>
                <w:b/>
              </w:rPr>
              <w:t>Chair of General Council</w:t>
            </w:r>
          </w:p>
          <w:p w14:paraId="6E74E3DB" w14:textId="5F6F950B" w:rsidR="007427DE" w:rsidRPr="009904BD" w:rsidRDefault="007427DE" w:rsidP="00193D7E">
            <w:pPr>
              <w:spacing w:after="0"/>
              <w:rPr>
                <w:rFonts w:cs="Arial"/>
                <w:i/>
              </w:rPr>
            </w:pPr>
            <w:r w:rsidRPr="009904BD">
              <w:rPr>
                <w:rFonts w:cs="Arial"/>
                <w:i/>
              </w:rPr>
              <w:t xml:space="preserve">to serve for a </w:t>
            </w:r>
            <w:r w:rsidR="00515017">
              <w:rPr>
                <w:rFonts w:cs="Arial"/>
                <w:i/>
              </w:rPr>
              <w:t>two-year term (re-election)</w:t>
            </w:r>
          </w:p>
        </w:tc>
        <w:tc>
          <w:tcPr>
            <w:tcW w:w="1173" w:type="dxa"/>
            <w:shd w:val="clear" w:color="auto" w:fill="auto"/>
            <w:tcMar>
              <w:top w:w="28" w:type="dxa"/>
              <w:bottom w:w="28" w:type="dxa"/>
            </w:tcMar>
            <w:vAlign w:val="center"/>
          </w:tcPr>
          <w:p w14:paraId="15563F3F" w14:textId="5D515973" w:rsidR="007427DE" w:rsidRPr="009904BD" w:rsidRDefault="000D27D1" w:rsidP="00193D7E">
            <w:pPr>
              <w:spacing w:after="0"/>
              <w:rPr>
                <w:rFonts w:cs="Arial"/>
              </w:rPr>
            </w:pPr>
            <w:r>
              <w:rPr>
                <w:rFonts w:cs="Arial"/>
              </w:rPr>
              <w:t>Sue Alvey</w:t>
            </w:r>
          </w:p>
        </w:tc>
        <w:tc>
          <w:tcPr>
            <w:tcW w:w="848" w:type="dxa"/>
            <w:shd w:val="clear" w:color="auto" w:fill="auto"/>
            <w:tcMar>
              <w:top w:w="28" w:type="dxa"/>
              <w:bottom w:w="28" w:type="dxa"/>
            </w:tcMar>
            <w:vAlign w:val="center"/>
          </w:tcPr>
          <w:p w14:paraId="28C522F0" w14:textId="77777777" w:rsidR="007427DE" w:rsidRPr="009904BD" w:rsidRDefault="007427DE" w:rsidP="00193D7E">
            <w:pPr>
              <w:spacing w:after="0" w:line="240" w:lineRule="auto"/>
              <w:jc w:val="center"/>
              <w:rPr>
                <w:rFonts w:cs="Arial"/>
                <w:sz w:val="32"/>
              </w:rPr>
            </w:pPr>
            <w:r w:rsidRPr="009904BD">
              <w:rPr>
                <w:rFonts w:cs="Arial"/>
                <w:sz w:val="32"/>
              </w:rPr>
              <w:sym w:font="Wingdings" w:char="F0A8"/>
            </w:r>
          </w:p>
        </w:tc>
        <w:tc>
          <w:tcPr>
            <w:tcW w:w="850" w:type="dxa"/>
            <w:shd w:val="clear" w:color="auto" w:fill="auto"/>
            <w:tcMar>
              <w:top w:w="28" w:type="dxa"/>
              <w:bottom w:w="28" w:type="dxa"/>
            </w:tcMar>
            <w:vAlign w:val="center"/>
          </w:tcPr>
          <w:p w14:paraId="2DDA1CDE" w14:textId="77777777" w:rsidR="007427DE" w:rsidRPr="009904BD" w:rsidRDefault="007427DE" w:rsidP="00193D7E">
            <w:pPr>
              <w:spacing w:after="0" w:line="240" w:lineRule="auto"/>
              <w:jc w:val="center"/>
              <w:rPr>
                <w:rFonts w:cs="Arial"/>
                <w:sz w:val="32"/>
              </w:rPr>
            </w:pPr>
            <w:r w:rsidRPr="009904BD">
              <w:rPr>
                <w:rFonts w:cs="Arial"/>
                <w:sz w:val="32"/>
              </w:rPr>
              <w:sym w:font="Wingdings" w:char="F0A8"/>
            </w:r>
          </w:p>
        </w:tc>
        <w:tc>
          <w:tcPr>
            <w:tcW w:w="992" w:type="dxa"/>
            <w:shd w:val="clear" w:color="auto" w:fill="auto"/>
            <w:tcMar>
              <w:top w:w="28" w:type="dxa"/>
              <w:bottom w:w="28" w:type="dxa"/>
            </w:tcMar>
            <w:vAlign w:val="center"/>
          </w:tcPr>
          <w:p w14:paraId="239235A9" w14:textId="77777777" w:rsidR="007427DE" w:rsidRPr="009904BD" w:rsidRDefault="007427DE" w:rsidP="00193D7E">
            <w:pPr>
              <w:spacing w:after="0" w:line="240" w:lineRule="auto"/>
              <w:jc w:val="center"/>
              <w:rPr>
                <w:rFonts w:cs="Arial"/>
                <w:sz w:val="32"/>
              </w:rPr>
            </w:pPr>
            <w:r w:rsidRPr="009904BD">
              <w:rPr>
                <w:rFonts w:cs="Arial"/>
                <w:sz w:val="32"/>
              </w:rPr>
              <w:sym w:font="Wingdings" w:char="F0A8"/>
            </w:r>
          </w:p>
        </w:tc>
      </w:tr>
      <w:tr w:rsidR="005916D5" w:rsidRPr="009904BD" w14:paraId="638B375E" w14:textId="77777777" w:rsidTr="00C72868">
        <w:trPr>
          <w:trHeight w:val="680"/>
        </w:trPr>
        <w:tc>
          <w:tcPr>
            <w:tcW w:w="329" w:type="dxa"/>
            <w:shd w:val="clear" w:color="auto" w:fill="auto"/>
            <w:tcMar>
              <w:top w:w="28" w:type="dxa"/>
              <w:bottom w:w="28" w:type="dxa"/>
            </w:tcMar>
            <w:vAlign w:val="center"/>
          </w:tcPr>
          <w:p w14:paraId="7D81403D" w14:textId="77777777" w:rsidR="00F368FB" w:rsidRPr="009904BD" w:rsidRDefault="00F368FB" w:rsidP="00F368FB">
            <w:pPr>
              <w:spacing w:after="0"/>
              <w:rPr>
                <w:rFonts w:cs="Arial"/>
                <w:b/>
              </w:rPr>
            </w:pPr>
          </w:p>
        </w:tc>
        <w:tc>
          <w:tcPr>
            <w:tcW w:w="719" w:type="dxa"/>
            <w:shd w:val="clear" w:color="auto" w:fill="auto"/>
            <w:tcMar>
              <w:top w:w="28" w:type="dxa"/>
              <w:bottom w:w="28" w:type="dxa"/>
            </w:tcMar>
            <w:vAlign w:val="center"/>
          </w:tcPr>
          <w:p w14:paraId="628A6BB4" w14:textId="48FEEBEB" w:rsidR="00F368FB" w:rsidRPr="00340B4B" w:rsidRDefault="007427DE" w:rsidP="00340B4B">
            <w:pPr>
              <w:spacing w:after="0"/>
              <w:jc w:val="right"/>
              <w:rPr>
                <w:rFonts w:cs="Arial"/>
                <w:bCs/>
              </w:rPr>
            </w:pPr>
            <w:r w:rsidRPr="00340B4B">
              <w:rPr>
                <w:rFonts w:cs="Arial"/>
                <w:bCs/>
              </w:rPr>
              <w:t>7.</w:t>
            </w:r>
            <w:r w:rsidR="00515017" w:rsidRPr="00340B4B">
              <w:rPr>
                <w:rFonts w:cs="Arial"/>
                <w:bCs/>
              </w:rPr>
              <w:t>2</w:t>
            </w:r>
          </w:p>
        </w:tc>
        <w:tc>
          <w:tcPr>
            <w:tcW w:w="5302" w:type="dxa"/>
            <w:shd w:val="clear" w:color="auto" w:fill="auto"/>
            <w:tcMar>
              <w:top w:w="28" w:type="dxa"/>
              <w:bottom w:w="28" w:type="dxa"/>
            </w:tcMar>
            <w:vAlign w:val="center"/>
          </w:tcPr>
          <w:p w14:paraId="1E193104" w14:textId="15E4B3CE" w:rsidR="00515017" w:rsidRPr="009904BD" w:rsidRDefault="000D27D1" w:rsidP="00515017">
            <w:pPr>
              <w:spacing w:after="0"/>
              <w:rPr>
                <w:rFonts w:cs="Arial"/>
                <w:b/>
              </w:rPr>
            </w:pPr>
            <w:r>
              <w:rPr>
                <w:rFonts w:cs="Arial"/>
                <w:b/>
              </w:rPr>
              <w:t xml:space="preserve">Secretary to General Council </w:t>
            </w:r>
          </w:p>
          <w:p w14:paraId="7352C8DB" w14:textId="1869BB4F" w:rsidR="00F368FB" w:rsidRPr="009904BD" w:rsidRDefault="007427DE" w:rsidP="007427DE">
            <w:pPr>
              <w:spacing w:after="0"/>
              <w:rPr>
                <w:rFonts w:cs="Arial"/>
                <w:i/>
              </w:rPr>
            </w:pPr>
            <w:r w:rsidRPr="009904BD">
              <w:rPr>
                <w:rFonts w:cs="Arial"/>
                <w:i/>
              </w:rPr>
              <w:t xml:space="preserve">to serve for a </w:t>
            </w:r>
            <w:r w:rsidR="00515017">
              <w:rPr>
                <w:rFonts w:cs="Arial"/>
                <w:i/>
              </w:rPr>
              <w:t>two</w:t>
            </w:r>
            <w:r w:rsidRPr="009904BD">
              <w:rPr>
                <w:rFonts w:cs="Arial"/>
                <w:i/>
              </w:rPr>
              <w:t>-year term</w:t>
            </w:r>
            <w:r w:rsidR="00515017">
              <w:rPr>
                <w:rFonts w:cs="Arial"/>
                <w:i/>
              </w:rPr>
              <w:t xml:space="preserve"> (re-election)</w:t>
            </w:r>
          </w:p>
        </w:tc>
        <w:tc>
          <w:tcPr>
            <w:tcW w:w="1173" w:type="dxa"/>
            <w:shd w:val="clear" w:color="auto" w:fill="auto"/>
            <w:tcMar>
              <w:top w:w="28" w:type="dxa"/>
              <w:bottom w:w="28" w:type="dxa"/>
            </w:tcMar>
            <w:vAlign w:val="center"/>
          </w:tcPr>
          <w:p w14:paraId="49F06C0C" w14:textId="66541522" w:rsidR="00F368FB" w:rsidRPr="009904BD" w:rsidRDefault="000D27D1" w:rsidP="00F368FB">
            <w:pPr>
              <w:spacing w:after="0"/>
              <w:rPr>
                <w:rFonts w:cs="Arial"/>
              </w:rPr>
            </w:pPr>
            <w:r>
              <w:rPr>
                <w:rFonts w:cs="Arial"/>
              </w:rPr>
              <w:t>Jamie Clode</w:t>
            </w:r>
          </w:p>
        </w:tc>
        <w:tc>
          <w:tcPr>
            <w:tcW w:w="848" w:type="dxa"/>
            <w:shd w:val="clear" w:color="auto" w:fill="auto"/>
            <w:tcMar>
              <w:top w:w="28" w:type="dxa"/>
              <w:bottom w:w="28" w:type="dxa"/>
            </w:tcMar>
            <w:vAlign w:val="center"/>
          </w:tcPr>
          <w:p w14:paraId="276DF72E" w14:textId="77777777" w:rsidR="00F368FB" w:rsidRPr="009904BD" w:rsidRDefault="00F368FB" w:rsidP="00F368FB">
            <w:pPr>
              <w:spacing w:after="0" w:line="240" w:lineRule="auto"/>
              <w:jc w:val="center"/>
              <w:rPr>
                <w:rFonts w:cs="Arial"/>
                <w:sz w:val="32"/>
              </w:rPr>
            </w:pPr>
            <w:r w:rsidRPr="009904BD">
              <w:rPr>
                <w:rFonts w:cs="Arial"/>
                <w:sz w:val="32"/>
              </w:rPr>
              <w:sym w:font="Wingdings" w:char="F0A8"/>
            </w:r>
          </w:p>
        </w:tc>
        <w:tc>
          <w:tcPr>
            <w:tcW w:w="850" w:type="dxa"/>
            <w:shd w:val="clear" w:color="auto" w:fill="auto"/>
            <w:tcMar>
              <w:top w:w="28" w:type="dxa"/>
              <w:bottom w:w="28" w:type="dxa"/>
            </w:tcMar>
            <w:vAlign w:val="center"/>
          </w:tcPr>
          <w:p w14:paraId="40B06BFD" w14:textId="77777777" w:rsidR="00F368FB" w:rsidRPr="009904BD" w:rsidRDefault="00F368FB" w:rsidP="00F368FB">
            <w:pPr>
              <w:spacing w:after="0" w:line="240" w:lineRule="auto"/>
              <w:jc w:val="center"/>
              <w:rPr>
                <w:rFonts w:cs="Arial"/>
                <w:sz w:val="32"/>
              </w:rPr>
            </w:pPr>
            <w:r w:rsidRPr="009904BD">
              <w:rPr>
                <w:rFonts w:cs="Arial"/>
                <w:sz w:val="32"/>
              </w:rPr>
              <w:sym w:font="Wingdings" w:char="F0A8"/>
            </w:r>
          </w:p>
        </w:tc>
        <w:tc>
          <w:tcPr>
            <w:tcW w:w="992" w:type="dxa"/>
            <w:shd w:val="clear" w:color="auto" w:fill="auto"/>
            <w:tcMar>
              <w:top w:w="28" w:type="dxa"/>
              <w:bottom w:w="28" w:type="dxa"/>
            </w:tcMar>
            <w:vAlign w:val="center"/>
          </w:tcPr>
          <w:p w14:paraId="4B2B9F4D" w14:textId="77777777" w:rsidR="00F368FB" w:rsidRPr="009904BD" w:rsidRDefault="00F368FB" w:rsidP="00F368FB">
            <w:pPr>
              <w:spacing w:after="0" w:line="240" w:lineRule="auto"/>
              <w:jc w:val="center"/>
              <w:rPr>
                <w:rFonts w:cs="Arial"/>
                <w:sz w:val="32"/>
              </w:rPr>
            </w:pPr>
            <w:r w:rsidRPr="009904BD">
              <w:rPr>
                <w:rFonts w:cs="Arial"/>
                <w:sz w:val="32"/>
              </w:rPr>
              <w:sym w:font="Wingdings" w:char="F0A8"/>
            </w:r>
          </w:p>
        </w:tc>
      </w:tr>
      <w:tr w:rsidR="00340B4B" w:rsidRPr="009904BD" w14:paraId="429EAFFC" w14:textId="77777777" w:rsidTr="00C72868">
        <w:trPr>
          <w:trHeight w:val="680"/>
        </w:trPr>
        <w:tc>
          <w:tcPr>
            <w:tcW w:w="329" w:type="dxa"/>
            <w:shd w:val="clear" w:color="auto" w:fill="auto"/>
            <w:tcMar>
              <w:top w:w="28" w:type="dxa"/>
              <w:bottom w:w="28" w:type="dxa"/>
            </w:tcMar>
            <w:vAlign w:val="center"/>
          </w:tcPr>
          <w:p w14:paraId="6714A87E" w14:textId="77777777" w:rsidR="00515017" w:rsidRPr="009904BD" w:rsidRDefault="00515017" w:rsidP="00B411DC">
            <w:pPr>
              <w:spacing w:after="0"/>
              <w:rPr>
                <w:rFonts w:cs="Arial"/>
                <w:b/>
              </w:rPr>
            </w:pPr>
          </w:p>
        </w:tc>
        <w:tc>
          <w:tcPr>
            <w:tcW w:w="719" w:type="dxa"/>
            <w:shd w:val="clear" w:color="auto" w:fill="auto"/>
            <w:tcMar>
              <w:top w:w="28" w:type="dxa"/>
              <w:bottom w:w="28" w:type="dxa"/>
            </w:tcMar>
            <w:vAlign w:val="center"/>
          </w:tcPr>
          <w:p w14:paraId="1E90DD3E" w14:textId="12CB8355" w:rsidR="00515017" w:rsidRPr="00340B4B" w:rsidRDefault="00515017" w:rsidP="00340B4B">
            <w:pPr>
              <w:spacing w:after="0"/>
              <w:jc w:val="right"/>
              <w:rPr>
                <w:rFonts w:cs="Arial"/>
                <w:bCs/>
              </w:rPr>
            </w:pPr>
            <w:r w:rsidRPr="00340B4B">
              <w:rPr>
                <w:rFonts w:cs="Arial"/>
                <w:bCs/>
              </w:rPr>
              <w:t>7.</w:t>
            </w:r>
            <w:r w:rsidR="000D27D1">
              <w:rPr>
                <w:rFonts w:cs="Arial"/>
                <w:bCs/>
              </w:rPr>
              <w:t>3</w:t>
            </w:r>
          </w:p>
        </w:tc>
        <w:tc>
          <w:tcPr>
            <w:tcW w:w="5302" w:type="dxa"/>
            <w:shd w:val="clear" w:color="auto" w:fill="auto"/>
            <w:tcMar>
              <w:top w:w="28" w:type="dxa"/>
              <w:bottom w:w="28" w:type="dxa"/>
            </w:tcMar>
            <w:vAlign w:val="center"/>
          </w:tcPr>
          <w:p w14:paraId="3684437A" w14:textId="59016D76" w:rsidR="00515017" w:rsidRPr="009904BD" w:rsidRDefault="000D27D1" w:rsidP="00B411DC">
            <w:pPr>
              <w:spacing w:after="0"/>
              <w:rPr>
                <w:rFonts w:cs="Arial"/>
                <w:b/>
              </w:rPr>
            </w:pPr>
            <w:r>
              <w:rPr>
                <w:rFonts w:cs="Arial"/>
                <w:b/>
              </w:rPr>
              <w:t>Secretary to the Endurance Officials Committee</w:t>
            </w:r>
          </w:p>
          <w:p w14:paraId="0B1D82C1" w14:textId="77777777" w:rsidR="00515017" w:rsidRPr="009904BD" w:rsidRDefault="00515017" w:rsidP="00B411DC">
            <w:pPr>
              <w:spacing w:after="0"/>
              <w:rPr>
                <w:rFonts w:cs="Arial"/>
                <w:i/>
              </w:rPr>
            </w:pPr>
            <w:r w:rsidRPr="009904BD">
              <w:rPr>
                <w:rFonts w:cs="Arial"/>
                <w:i/>
              </w:rPr>
              <w:t xml:space="preserve">to serve for a </w:t>
            </w:r>
            <w:r>
              <w:rPr>
                <w:rFonts w:cs="Arial"/>
                <w:i/>
              </w:rPr>
              <w:t>two</w:t>
            </w:r>
            <w:r w:rsidRPr="009904BD">
              <w:rPr>
                <w:rFonts w:cs="Arial"/>
                <w:i/>
              </w:rPr>
              <w:t>-year term</w:t>
            </w:r>
            <w:r>
              <w:rPr>
                <w:rFonts w:cs="Arial"/>
                <w:i/>
              </w:rPr>
              <w:t xml:space="preserve"> (re-election)</w:t>
            </w:r>
          </w:p>
        </w:tc>
        <w:tc>
          <w:tcPr>
            <w:tcW w:w="1173" w:type="dxa"/>
            <w:shd w:val="clear" w:color="auto" w:fill="auto"/>
            <w:tcMar>
              <w:top w:w="28" w:type="dxa"/>
              <w:bottom w:w="28" w:type="dxa"/>
            </w:tcMar>
            <w:vAlign w:val="center"/>
          </w:tcPr>
          <w:p w14:paraId="062DDB04" w14:textId="7F6EFFEE" w:rsidR="00515017" w:rsidRPr="000D27D1" w:rsidRDefault="000D27D1" w:rsidP="00B6039D">
            <w:pPr>
              <w:spacing w:after="0"/>
              <w:rPr>
                <w:rFonts w:cs="Arial"/>
                <w:i/>
                <w:iCs/>
              </w:rPr>
            </w:pPr>
            <w:r w:rsidRPr="000D27D1">
              <w:rPr>
                <w:rFonts w:cs="Arial"/>
                <w:i/>
                <w:iCs/>
              </w:rPr>
              <w:t>From the floor</w:t>
            </w:r>
          </w:p>
        </w:tc>
        <w:tc>
          <w:tcPr>
            <w:tcW w:w="848" w:type="dxa"/>
            <w:shd w:val="clear" w:color="auto" w:fill="auto"/>
            <w:tcMar>
              <w:top w:w="28" w:type="dxa"/>
              <w:bottom w:w="28" w:type="dxa"/>
            </w:tcMar>
            <w:vAlign w:val="center"/>
          </w:tcPr>
          <w:p w14:paraId="2837E512" w14:textId="77777777" w:rsidR="00515017" w:rsidRPr="009904BD" w:rsidRDefault="00515017" w:rsidP="00B411DC">
            <w:pPr>
              <w:spacing w:after="0" w:line="240" w:lineRule="auto"/>
              <w:jc w:val="center"/>
              <w:rPr>
                <w:rFonts w:cs="Arial"/>
                <w:sz w:val="32"/>
              </w:rPr>
            </w:pPr>
            <w:r w:rsidRPr="009904BD">
              <w:rPr>
                <w:rFonts w:cs="Arial"/>
                <w:sz w:val="32"/>
              </w:rPr>
              <w:sym w:font="Wingdings" w:char="F0A8"/>
            </w:r>
          </w:p>
        </w:tc>
        <w:tc>
          <w:tcPr>
            <w:tcW w:w="850" w:type="dxa"/>
            <w:shd w:val="clear" w:color="auto" w:fill="auto"/>
            <w:tcMar>
              <w:top w:w="28" w:type="dxa"/>
              <w:bottom w:w="28" w:type="dxa"/>
            </w:tcMar>
            <w:vAlign w:val="center"/>
          </w:tcPr>
          <w:p w14:paraId="035BBB5C" w14:textId="77777777" w:rsidR="00515017" w:rsidRPr="009904BD" w:rsidRDefault="00515017" w:rsidP="00B411DC">
            <w:pPr>
              <w:spacing w:after="0" w:line="240" w:lineRule="auto"/>
              <w:jc w:val="center"/>
              <w:rPr>
                <w:rFonts w:cs="Arial"/>
                <w:sz w:val="32"/>
              </w:rPr>
            </w:pPr>
            <w:r w:rsidRPr="009904BD">
              <w:rPr>
                <w:rFonts w:cs="Arial"/>
                <w:sz w:val="32"/>
              </w:rPr>
              <w:sym w:font="Wingdings" w:char="F0A8"/>
            </w:r>
          </w:p>
        </w:tc>
        <w:tc>
          <w:tcPr>
            <w:tcW w:w="992" w:type="dxa"/>
            <w:shd w:val="clear" w:color="auto" w:fill="auto"/>
            <w:tcMar>
              <w:top w:w="28" w:type="dxa"/>
              <w:bottom w:w="28" w:type="dxa"/>
            </w:tcMar>
            <w:vAlign w:val="center"/>
          </w:tcPr>
          <w:p w14:paraId="712F6766" w14:textId="77777777" w:rsidR="00515017" w:rsidRPr="009904BD" w:rsidRDefault="00515017" w:rsidP="00B411DC">
            <w:pPr>
              <w:spacing w:after="0" w:line="240" w:lineRule="auto"/>
              <w:jc w:val="center"/>
              <w:rPr>
                <w:rFonts w:cs="Arial"/>
                <w:sz w:val="32"/>
              </w:rPr>
            </w:pPr>
            <w:r w:rsidRPr="009904BD">
              <w:rPr>
                <w:rFonts w:cs="Arial"/>
                <w:sz w:val="32"/>
              </w:rPr>
              <w:sym w:font="Wingdings" w:char="F0A8"/>
            </w:r>
          </w:p>
        </w:tc>
      </w:tr>
      <w:tr w:rsidR="00340B4B" w:rsidRPr="009904BD" w14:paraId="24D6FA41" w14:textId="77777777" w:rsidTr="00C72868">
        <w:trPr>
          <w:trHeight w:val="397"/>
        </w:trPr>
        <w:tc>
          <w:tcPr>
            <w:tcW w:w="329" w:type="dxa"/>
            <w:shd w:val="clear" w:color="auto" w:fill="auto"/>
            <w:tcMar>
              <w:top w:w="28" w:type="dxa"/>
              <w:bottom w:w="28" w:type="dxa"/>
            </w:tcMar>
            <w:vAlign w:val="center"/>
          </w:tcPr>
          <w:p w14:paraId="430BED02" w14:textId="66A9BF11" w:rsidR="00340B4B" w:rsidRPr="009904BD" w:rsidRDefault="00340B4B" w:rsidP="00D53251">
            <w:pPr>
              <w:spacing w:before="120" w:after="120"/>
              <w:rPr>
                <w:rFonts w:cs="Arial"/>
                <w:b/>
              </w:rPr>
            </w:pPr>
            <w:r>
              <w:rPr>
                <w:rFonts w:cs="Arial"/>
                <w:b/>
              </w:rPr>
              <w:t>8</w:t>
            </w:r>
          </w:p>
        </w:tc>
        <w:tc>
          <w:tcPr>
            <w:tcW w:w="9884" w:type="dxa"/>
            <w:gridSpan w:val="6"/>
            <w:shd w:val="clear" w:color="auto" w:fill="auto"/>
            <w:tcMar>
              <w:top w:w="28" w:type="dxa"/>
              <w:bottom w:w="28" w:type="dxa"/>
            </w:tcMar>
            <w:vAlign w:val="center"/>
          </w:tcPr>
          <w:p w14:paraId="649AE1D8" w14:textId="1913D06F" w:rsidR="00340B4B" w:rsidRPr="009904BD" w:rsidRDefault="00340B4B" w:rsidP="00D53251">
            <w:pPr>
              <w:spacing w:before="120" w:after="120" w:line="240" w:lineRule="auto"/>
              <w:ind w:left="274"/>
              <w:rPr>
                <w:rFonts w:cs="Arial"/>
                <w:sz w:val="32"/>
              </w:rPr>
            </w:pPr>
            <w:r>
              <w:rPr>
                <w:rFonts w:cs="Arial"/>
                <w:b/>
              </w:rPr>
              <w:t>Appointment of Delegates to organisations on which the company is entitled to be represented.</w:t>
            </w:r>
          </w:p>
        </w:tc>
      </w:tr>
      <w:tr w:rsidR="00340B4B" w:rsidRPr="009904BD" w14:paraId="62F71C7C" w14:textId="77777777" w:rsidTr="00C72868">
        <w:trPr>
          <w:trHeight w:val="680"/>
        </w:trPr>
        <w:tc>
          <w:tcPr>
            <w:tcW w:w="329" w:type="dxa"/>
            <w:shd w:val="clear" w:color="auto" w:fill="auto"/>
            <w:tcMar>
              <w:top w:w="28" w:type="dxa"/>
              <w:bottom w:w="28" w:type="dxa"/>
            </w:tcMar>
            <w:vAlign w:val="center"/>
          </w:tcPr>
          <w:p w14:paraId="26E1A081" w14:textId="77777777" w:rsidR="00340B4B" w:rsidRPr="009904BD" w:rsidRDefault="00340B4B" w:rsidP="00340B4B">
            <w:pPr>
              <w:spacing w:after="0"/>
              <w:rPr>
                <w:rFonts w:cs="Arial"/>
                <w:b/>
              </w:rPr>
            </w:pPr>
          </w:p>
        </w:tc>
        <w:tc>
          <w:tcPr>
            <w:tcW w:w="719" w:type="dxa"/>
            <w:shd w:val="clear" w:color="auto" w:fill="auto"/>
            <w:tcMar>
              <w:top w:w="28" w:type="dxa"/>
              <w:bottom w:w="28" w:type="dxa"/>
            </w:tcMar>
            <w:vAlign w:val="center"/>
          </w:tcPr>
          <w:p w14:paraId="38D74171" w14:textId="6D6A4CC0" w:rsidR="00340B4B" w:rsidRPr="00340B4B" w:rsidRDefault="00340B4B" w:rsidP="00340B4B">
            <w:pPr>
              <w:spacing w:after="0"/>
              <w:jc w:val="right"/>
              <w:rPr>
                <w:rFonts w:cs="Arial"/>
                <w:bCs/>
              </w:rPr>
            </w:pPr>
            <w:r>
              <w:rPr>
                <w:rFonts w:cs="Arial"/>
                <w:bCs/>
              </w:rPr>
              <w:t>8.1</w:t>
            </w:r>
          </w:p>
        </w:tc>
        <w:tc>
          <w:tcPr>
            <w:tcW w:w="5302" w:type="dxa"/>
            <w:shd w:val="clear" w:color="auto" w:fill="auto"/>
            <w:tcMar>
              <w:top w:w="28" w:type="dxa"/>
              <w:bottom w:w="28" w:type="dxa"/>
            </w:tcMar>
            <w:vAlign w:val="center"/>
          </w:tcPr>
          <w:p w14:paraId="3ADEFFEF" w14:textId="77777777" w:rsidR="00340B4B" w:rsidRDefault="00340B4B" w:rsidP="00340B4B">
            <w:pPr>
              <w:spacing w:after="0"/>
              <w:rPr>
                <w:rFonts w:cs="Arial"/>
                <w:b/>
              </w:rPr>
            </w:pPr>
            <w:r>
              <w:rPr>
                <w:rFonts w:cs="Arial"/>
                <w:b/>
              </w:rPr>
              <w:t>Commonwealth Games Council for Wales</w:t>
            </w:r>
          </w:p>
          <w:p w14:paraId="34F657F4" w14:textId="3FF20C12" w:rsidR="00340B4B" w:rsidRDefault="00340B4B" w:rsidP="00340B4B">
            <w:pPr>
              <w:spacing w:after="0"/>
              <w:rPr>
                <w:rFonts w:cs="Arial"/>
                <w:b/>
              </w:rPr>
            </w:pPr>
            <w:r w:rsidRPr="00340B4B">
              <w:rPr>
                <w:rFonts w:cs="Arial"/>
                <w:bCs/>
              </w:rPr>
              <w:t xml:space="preserve">One </w:t>
            </w:r>
            <w:r w:rsidR="00D53251">
              <w:rPr>
                <w:rFonts w:cs="Arial"/>
                <w:bCs/>
              </w:rPr>
              <w:t>d</w:t>
            </w:r>
            <w:r w:rsidRPr="00340B4B">
              <w:rPr>
                <w:rFonts w:cs="Arial"/>
                <w:bCs/>
              </w:rPr>
              <w:t>elegate</w:t>
            </w:r>
            <w:r>
              <w:rPr>
                <w:rFonts w:cs="Arial"/>
                <w:b/>
              </w:rPr>
              <w:t xml:space="preserve"> </w:t>
            </w:r>
            <w:r w:rsidRPr="00340B4B">
              <w:rPr>
                <w:rFonts w:cs="Arial"/>
                <w:bCs/>
              </w:rPr>
              <w:t>to the</w:t>
            </w:r>
            <w:r>
              <w:rPr>
                <w:rFonts w:cs="Arial"/>
                <w:bCs/>
              </w:rPr>
              <w:t xml:space="preserve"> </w:t>
            </w:r>
            <w:r w:rsidRPr="00340B4B">
              <w:rPr>
                <w:rFonts w:cs="Arial"/>
                <w:bCs/>
              </w:rPr>
              <w:t>Executive Committee</w:t>
            </w:r>
          </w:p>
        </w:tc>
        <w:tc>
          <w:tcPr>
            <w:tcW w:w="1173" w:type="dxa"/>
            <w:shd w:val="clear" w:color="auto" w:fill="auto"/>
            <w:tcMar>
              <w:top w:w="28" w:type="dxa"/>
              <w:bottom w:w="28" w:type="dxa"/>
            </w:tcMar>
            <w:vAlign w:val="center"/>
          </w:tcPr>
          <w:p w14:paraId="6999058D" w14:textId="0A4051DA" w:rsidR="00340B4B" w:rsidRDefault="00340B4B" w:rsidP="00340B4B">
            <w:pPr>
              <w:spacing w:after="0"/>
              <w:rPr>
                <w:rFonts w:cs="Arial"/>
              </w:rPr>
            </w:pPr>
            <w:r>
              <w:rPr>
                <w:rFonts w:cs="Arial"/>
              </w:rPr>
              <w:t>Chris Jones</w:t>
            </w:r>
          </w:p>
        </w:tc>
        <w:tc>
          <w:tcPr>
            <w:tcW w:w="848" w:type="dxa"/>
            <w:shd w:val="clear" w:color="auto" w:fill="auto"/>
            <w:tcMar>
              <w:top w:w="28" w:type="dxa"/>
              <w:bottom w:w="28" w:type="dxa"/>
            </w:tcMar>
            <w:vAlign w:val="center"/>
          </w:tcPr>
          <w:p w14:paraId="2E76F13A" w14:textId="010952EA" w:rsidR="00340B4B" w:rsidRPr="009904BD" w:rsidRDefault="00340B4B" w:rsidP="00340B4B">
            <w:pPr>
              <w:spacing w:after="0" w:line="240" w:lineRule="auto"/>
              <w:jc w:val="center"/>
              <w:rPr>
                <w:rFonts w:cs="Arial"/>
                <w:sz w:val="32"/>
              </w:rPr>
            </w:pPr>
            <w:r w:rsidRPr="009904BD">
              <w:rPr>
                <w:rFonts w:cs="Arial"/>
                <w:sz w:val="32"/>
              </w:rPr>
              <w:sym w:font="Wingdings" w:char="F0A8"/>
            </w:r>
          </w:p>
        </w:tc>
        <w:tc>
          <w:tcPr>
            <w:tcW w:w="850" w:type="dxa"/>
            <w:shd w:val="clear" w:color="auto" w:fill="auto"/>
            <w:tcMar>
              <w:top w:w="28" w:type="dxa"/>
              <w:bottom w:w="28" w:type="dxa"/>
            </w:tcMar>
            <w:vAlign w:val="center"/>
          </w:tcPr>
          <w:p w14:paraId="24111357" w14:textId="5DBE91C7" w:rsidR="00340B4B" w:rsidRPr="009904BD" w:rsidRDefault="00340B4B" w:rsidP="00340B4B">
            <w:pPr>
              <w:spacing w:after="0" w:line="240" w:lineRule="auto"/>
              <w:jc w:val="center"/>
              <w:rPr>
                <w:rFonts w:cs="Arial"/>
                <w:sz w:val="32"/>
              </w:rPr>
            </w:pPr>
            <w:r w:rsidRPr="009904BD">
              <w:rPr>
                <w:rFonts w:cs="Arial"/>
                <w:sz w:val="32"/>
              </w:rPr>
              <w:sym w:font="Wingdings" w:char="F0A8"/>
            </w:r>
          </w:p>
        </w:tc>
        <w:tc>
          <w:tcPr>
            <w:tcW w:w="992" w:type="dxa"/>
            <w:shd w:val="clear" w:color="auto" w:fill="auto"/>
            <w:tcMar>
              <w:top w:w="28" w:type="dxa"/>
              <w:bottom w:w="28" w:type="dxa"/>
            </w:tcMar>
            <w:vAlign w:val="center"/>
          </w:tcPr>
          <w:p w14:paraId="3E1FBF35" w14:textId="72EB7707" w:rsidR="00340B4B" w:rsidRPr="009904BD" w:rsidRDefault="00340B4B" w:rsidP="00340B4B">
            <w:pPr>
              <w:spacing w:after="0" w:line="240" w:lineRule="auto"/>
              <w:jc w:val="center"/>
              <w:rPr>
                <w:rFonts w:cs="Arial"/>
                <w:sz w:val="32"/>
              </w:rPr>
            </w:pPr>
            <w:r w:rsidRPr="009904BD">
              <w:rPr>
                <w:rFonts w:cs="Arial"/>
                <w:sz w:val="32"/>
              </w:rPr>
              <w:sym w:font="Wingdings" w:char="F0A8"/>
            </w:r>
          </w:p>
        </w:tc>
      </w:tr>
      <w:tr w:rsidR="00340B4B" w:rsidRPr="009904BD" w14:paraId="4B79CEC5" w14:textId="77777777" w:rsidTr="00C72868">
        <w:trPr>
          <w:trHeight w:val="680"/>
        </w:trPr>
        <w:tc>
          <w:tcPr>
            <w:tcW w:w="329" w:type="dxa"/>
            <w:shd w:val="clear" w:color="auto" w:fill="auto"/>
            <w:tcMar>
              <w:top w:w="28" w:type="dxa"/>
              <w:bottom w:w="28" w:type="dxa"/>
            </w:tcMar>
            <w:vAlign w:val="center"/>
          </w:tcPr>
          <w:p w14:paraId="3D0C9EC8" w14:textId="77777777" w:rsidR="00340B4B" w:rsidRPr="009904BD" w:rsidRDefault="00340B4B" w:rsidP="00340B4B">
            <w:pPr>
              <w:spacing w:after="0"/>
              <w:rPr>
                <w:rFonts w:cs="Arial"/>
                <w:b/>
              </w:rPr>
            </w:pPr>
          </w:p>
        </w:tc>
        <w:tc>
          <w:tcPr>
            <w:tcW w:w="719" w:type="dxa"/>
            <w:shd w:val="clear" w:color="auto" w:fill="auto"/>
            <w:tcMar>
              <w:top w:w="28" w:type="dxa"/>
              <w:bottom w:w="28" w:type="dxa"/>
            </w:tcMar>
            <w:vAlign w:val="center"/>
          </w:tcPr>
          <w:p w14:paraId="2834416A" w14:textId="17529FA6" w:rsidR="00340B4B" w:rsidRPr="00340B4B" w:rsidRDefault="00340B4B" w:rsidP="00340B4B">
            <w:pPr>
              <w:spacing w:after="0"/>
              <w:jc w:val="right"/>
              <w:rPr>
                <w:rFonts w:cs="Arial"/>
                <w:bCs/>
              </w:rPr>
            </w:pPr>
            <w:r>
              <w:rPr>
                <w:rFonts w:cs="Arial"/>
                <w:bCs/>
              </w:rPr>
              <w:t>8.2.1</w:t>
            </w:r>
          </w:p>
        </w:tc>
        <w:tc>
          <w:tcPr>
            <w:tcW w:w="5302" w:type="dxa"/>
            <w:shd w:val="clear" w:color="auto" w:fill="auto"/>
            <w:tcMar>
              <w:top w:w="28" w:type="dxa"/>
              <w:bottom w:w="28" w:type="dxa"/>
            </w:tcMar>
            <w:vAlign w:val="center"/>
          </w:tcPr>
          <w:p w14:paraId="2F46B986" w14:textId="77777777" w:rsidR="00340B4B" w:rsidRDefault="00340B4B" w:rsidP="00340B4B">
            <w:pPr>
              <w:spacing w:after="0"/>
              <w:rPr>
                <w:rFonts w:cs="Arial"/>
                <w:b/>
              </w:rPr>
            </w:pPr>
            <w:r>
              <w:rPr>
                <w:rFonts w:cs="Arial"/>
                <w:b/>
              </w:rPr>
              <w:t>Commonwealth Games Council for Wales</w:t>
            </w:r>
          </w:p>
          <w:p w14:paraId="77BE426A" w14:textId="49BBA0B8" w:rsidR="00340B4B" w:rsidRDefault="00F95A22" w:rsidP="00340B4B">
            <w:pPr>
              <w:spacing w:after="0"/>
              <w:rPr>
                <w:rFonts w:cs="Arial"/>
                <w:b/>
              </w:rPr>
            </w:pPr>
            <w:r>
              <w:rPr>
                <w:rFonts w:cs="Arial"/>
                <w:bCs/>
              </w:rPr>
              <w:t>One of t</w:t>
            </w:r>
            <w:r w:rsidR="00340B4B">
              <w:rPr>
                <w:rFonts w:cs="Arial"/>
                <w:bCs/>
              </w:rPr>
              <w:t>hree</w:t>
            </w:r>
            <w:r w:rsidR="00340B4B" w:rsidRPr="00340B4B">
              <w:rPr>
                <w:rFonts w:cs="Arial"/>
                <w:bCs/>
              </w:rPr>
              <w:t xml:space="preserve"> </w:t>
            </w:r>
            <w:r w:rsidR="00D53251">
              <w:rPr>
                <w:rFonts w:cs="Arial"/>
                <w:bCs/>
              </w:rPr>
              <w:t>d</w:t>
            </w:r>
            <w:r w:rsidR="00340B4B" w:rsidRPr="00340B4B">
              <w:rPr>
                <w:rFonts w:cs="Arial"/>
                <w:bCs/>
              </w:rPr>
              <w:t>elegate</w:t>
            </w:r>
            <w:r w:rsidR="00340B4B">
              <w:rPr>
                <w:rFonts w:cs="Arial"/>
                <w:bCs/>
              </w:rPr>
              <w:t>s</w:t>
            </w:r>
            <w:r w:rsidR="00340B4B">
              <w:rPr>
                <w:rFonts w:cs="Arial"/>
                <w:b/>
              </w:rPr>
              <w:t xml:space="preserve"> </w:t>
            </w:r>
            <w:r w:rsidR="00340B4B" w:rsidRPr="00340B4B">
              <w:rPr>
                <w:rFonts w:cs="Arial"/>
                <w:bCs/>
              </w:rPr>
              <w:t>to the</w:t>
            </w:r>
            <w:r w:rsidR="00340B4B">
              <w:rPr>
                <w:rFonts w:cs="Arial"/>
                <w:bCs/>
              </w:rPr>
              <w:t xml:space="preserve"> Council</w:t>
            </w:r>
          </w:p>
        </w:tc>
        <w:tc>
          <w:tcPr>
            <w:tcW w:w="1173" w:type="dxa"/>
            <w:shd w:val="clear" w:color="auto" w:fill="auto"/>
            <w:tcMar>
              <w:top w:w="28" w:type="dxa"/>
              <w:bottom w:w="28" w:type="dxa"/>
            </w:tcMar>
            <w:vAlign w:val="center"/>
          </w:tcPr>
          <w:p w14:paraId="5906E494" w14:textId="74C2AC9D" w:rsidR="00340B4B" w:rsidRDefault="00340B4B" w:rsidP="00340B4B">
            <w:pPr>
              <w:spacing w:after="0"/>
              <w:rPr>
                <w:rFonts w:cs="Arial"/>
              </w:rPr>
            </w:pPr>
            <w:r>
              <w:rPr>
                <w:rFonts w:cs="Arial"/>
              </w:rPr>
              <w:t>Chris Jones</w:t>
            </w:r>
          </w:p>
        </w:tc>
        <w:tc>
          <w:tcPr>
            <w:tcW w:w="848" w:type="dxa"/>
            <w:shd w:val="clear" w:color="auto" w:fill="auto"/>
            <w:tcMar>
              <w:top w:w="28" w:type="dxa"/>
              <w:bottom w:w="28" w:type="dxa"/>
            </w:tcMar>
            <w:vAlign w:val="center"/>
          </w:tcPr>
          <w:p w14:paraId="787BD635" w14:textId="4E4236E3" w:rsidR="00340B4B" w:rsidRPr="009904BD" w:rsidRDefault="00340B4B" w:rsidP="00340B4B">
            <w:pPr>
              <w:spacing w:after="0" w:line="240" w:lineRule="auto"/>
              <w:jc w:val="center"/>
              <w:rPr>
                <w:rFonts w:cs="Arial"/>
                <w:sz w:val="32"/>
              </w:rPr>
            </w:pPr>
            <w:r w:rsidRPr="009904BD">
              <w:rPr>
                <w:rFonts w:cs="Arial"/>
                <w:sz w:val="32"/>
              </w:rPr>
              <w:sym w:font="Wingdings" w:char="F0A8"/>
            </w:r>
          </w:p>
        </w:tc>
        <w:tc>
          <w:tcPr>
            <w:tcW w:w="850" w:type="dxa"/>
            <w:shd w:val="clear" w:color="auto" w:fill="auto"/>
            <w:tcMar>
              <w:top w:w="28" w:type="dxa"/>
              <w:bottom w:w="28" w:type="dxa"/>
            </w:tcMar>
            <w:vAlign w:val="center"/>
          </w:tcPr>
          <w:p w14:paraId="41D5A44B" w14:textId="5D40794E" w:rsidR="00340B4B" w:rsidRPr="009904BD" w:rsidRDefault="00340B4B" w:rsidP="00340B4B">
            <w:pPr>
              <w:spacing w:after="0" w:line="240" w:lineRule="auto"/>
              <w:jc w:val="center"/>
              <w:rPr>
                <w:rFonts w:cs="Arial"/>
                <w:sz w:val="32"/>
              </w:rPr>
            </w:pPr>
            <w:r w:rsidRPr="009904BD">
              <w:rPr>
                <w:rFonts w:cs="Arial"/>
                <w:sz w:val="32"/>
              </w:rPr>
              <w:sym w:font="Wingdings" w:char="F0A8"/>
            </w:r>
          </w:p>
        </w:tc>
        <w:tc>
          <w:tcPr>
            <w:tcW w:w="992" w:type="dxa"/>
            <w:shd w:val="clear" w:color="auto" w:fill="auto"/>
            <w:tcMar>
              <w:top w:w="28" w:type="dxa"/>
              <w:bottom w:w="28" w:type="dxa"/>
            </w:tcMar>
            <w:vAlign w:val="center"/>
          </w:tcPr>
          <w:p w14:paraId="3C0CA099" w14:textId="0D7A932F" w:rsidR="00340B4B" w:rsidRPr="009904BD" w:rsidRDefault="00340B4B" w:rsidP="00340B4B">
            <w:pPr>
              <w:spacing w:after="0" w:line="240" w:lineRule="auto"/>
              <w:jc w:val="center"/>
              <w:rPr>
                <w:rFonts w:cs="Arial"/>
                <w:sz w:val="32"/>
              </w:rPr>
            </w:pPr>
            <w:r w:rsidRPr="009904BD">
              <w:rPr>
                <w:rFonts w:cs="Arial"/>
                <w:sz w:val="32"/>
              </w:rPr>
              <w:sym w:font="Wingdings" w:char="F0A8"/>
            </w:r>
          </w:p>
        </w:tc>
      </w:tr>
      <w:tr w:rsidR="00340B4B" w:rsidRPr="009904BD" w14:paraId="7A211BDB" w14:textId="77777777" w:rsidTr="00C72868">
        <w:trPr>
          <w:trHeight w:val="680"/>
        </w:trPr>
        <w:tc>
          <w:tcPr>
            <w:tcW w:w="329" w:type="dxa"/>
            <w:shd w:val="clear" w:color="auto" w:fill="auto"/>
            <w:tcMar>
              <w:top w:w="28" w:type="dxa"/>
              <w:bottom w:w="28" w:type="dxa"/>
            </w:tcMar>
            <w:vAlign w:val="center"/>
          </w:tcPr>
          <w:p w14:paraId="1AFE3675" w14:textId="77777777" w:rsidR="00340B4B" w:rsidRPr="009904BD" w:rsidRDefault="00340B4B" w:rsidP="00340B4B">
            <w:pPr>
              <w:spacing w:after="0"/>
              <w:rPr>
                <w:rFonts w:cs="Arial"/>
                <w:b/>
              </w:rPr>
            </w:pPr>
          </w:p>
        </w:tc>
        <w:tc>
          <w:tcPr>
            <w:tcW w:w="719" w:type="dxa"/>
            <w:shd w:val="clear" w:color="auto" w:fill="auto"/>
            <w:tcMar>
              <w:top w:w="28" w:type="dxa"/>
              <w:bottom w:w="28" w:type="dxa"/>
            </w:tcMar>
            <w:vAlign w:val="center"/>
          </w:tcPr>
          <w:p w14:paraId="257BE6A5" w14:textId="54747387" w:rsidR="00340B4B" w:rsidRPr="00340B4B" w:rsidRDefault="00340B4B" w:rsidP="00340B4B">
            <w:pPr>
              <w:spacing w:after="0"/>
              <w:jc w:val="right"/>
              <w:rPr>
                <w:rFonts w:cs="Arial"/>
                <w:bCs/>
              </w:rPr>
            </w:pPr>
            <w:r>
              <w:rPr>
                <w:rFonts w:cs="Arial"/>
                <w:bCs/>
              </w:rPr>
              <w:t>8.2.2</w:t>
            </w:r>
          </w:p>
        </w:tc>
        <w:tc>
          <w:tcPr>
            <w:tcW w:w="5302" w:type="dxa"/>
            <w:shd w:val="clear" w:color="auto" w:fill="auto"/>
            <w:tcMar>
              <w:top w:w="28" w:type="dxa"/>
              <w:bottom w:w="28" w:type="dxa"/>
            </w:tcMar>
            <w:vAlign w:val="center"/>
          </w:tcPr>
          <w:p w14:paraId="53CC2EF2" w14:textId="77777777" w:rsidR="00340B4B" w:rsidRDefault="00340B4B" w:rsidP="00340B4B">
            <w:pPr>
              <w:spacing w:after="0"/>
              <w:rPr>
                <w:rFonts w:cs="Arial"/>
                <w:b/>
              </w:rPr>
            </w:pPr>
            <w:r>
              <w:rPr>
                <w:rFonts w:cs="Arial"/>
                <w:b/>
              </w:rPr>
              <w:t>Commonwealth Games Council for Wales</w:t>
            </w:r>
          </w:p>
          <w:p w14:paraId="1D4C0E00" w14:textId="5A595814" w:rsidR="00340B4B" w:rsidRDefault="00F95A22" w:rsidP="00340B4B">
            <w:pPr>
              <w:spacing w:after="0"/>
              <w:rPr>
                <w:rFonts w:cs="Arial"/>
                <w:b/>
              </w:rPr>
            </w:pPr>
            <w:r>
              <w:rPr>
                <w:rFonts w:cs="Arial"/>
                <w:bCs/>
              </w:rPr>
              <w:t>One of three</w:t>
            </w:r>
            <w:r w:rsidRPr="00340B4B">
              <w:rPr>
                <w:rFonts w:cs="Arial"/>
                <w:bCs/>
              </w:rPr>
              <w:t xml:space="preserve"> </w:t>
            </w:r>
            <w:r>
              <w:rPr>
                <w:rFonts w:cs="Arial"/>
                <w:bCs/>
              </w:rPr>
              <w:t xml:space="preserve">delegates </w:t>
            </w:r>
            <w:r w:rsidR="00340B4B" w:rsidRPr="00340B4B">
              <w:rPr>
                <w:rFonts w:cs="Arial"/>
                <w:bCs/>
              </w:rPr>
              <w:t>to the</w:t>
            </w:r>
            <w:r w:rsidR="00340B4B">
              <w:rPr>
                <w:rFonts w:cs="Arial"/>
                <w:bCs/>
              </w:rPr>
              <w:t xml:space="preserve"> Council</w:t>
            </w:r>
          </w:p>
        </w:tc>
        <w:tc>
          <w:tcPr>
            <w:tcW w:w="1173" w:type="dxa"/>
            <w:shd w:val="clear" w:color="auto" w:fill="auto"/>
            <w:tcMar>
              <w:top w:w="28" w:type="dxa"/>
              <w:bottom w:w="28" w:type="dxa"/>
            </w:tcMar>
            <w:vAlign w:val="center"/>
          </w:tcPr>
          <w:p w14:paraId="09C1E979" w14:textId="2FE941D5" w:rsidR="00340B4B" w:rsidRDefault="000D27D1" w:rsidP="00340B4B">
            <w:pPr>
              <w:spacing w:after="0"/>
              <w:rPr>
                <w:rFonts w:cs="Arial"/>
              </w:rPr>
            </w:pPr>
            <w:r>
              <w:rPr>
                <w:rFonts w:cs="Arial"/>
              </w:rPr>
              <w:t>James Williams</w:t>
            </w:r>
          </w:p>
        </w:tc>
        <w:tc>
          <w:tcPr>
            <w:tcW w:w="848" w:type="dxa"/>
            <w:shd w:val="clear" w:color="auto" w:fill="auto"/>
            <w:tcMar>
              <w:top w:w="28" w:type="dxa"/>
              <w:bottom w:w="28" w:type="dxa"/>
            </w:tcMar>
            <w:vAlign w:val="center"/>
          </w:tcPr>
          <w:p w14:paraId="6F2687C4" w14:textId="326D307E" w:rsidR="00340B4B" w:rsidRPr="009904BD" w:rsidRDefault="00340B4B" w:rsidP="00340B4B">
            <w:pPr>
              <w:spacing w:after="0" w:line="240" w:lineRule="auto"/>
              <w:jc w:val="center"/>
              <w:rPr>
                <w:rFonts w:cs="Arial"/>
                <w:sz w:val="32"/>
              </w:rPr>
            </w:pPr>
            <w:r w:rsidRPr="009904BD">
              <w:rPr>
                <w:rFonts w:cs="Arial"/>
                <w:sz w:val="32"/>
              </w:rPr>
              <w:sym w:font="Wingdings" w:char="F0A8"/>
            </w:r>
          </w:p>
        </w:tc>
        <w:tc>
          <w:tcPr>
            <w:tcW w:w="850" w:type="dxa"/>
            <w:shd w:val="clear" w:color="auto" w:fill="auto"/>
            <w:tcMar>
              <w:top w:w="28" w:type="dxa"/>
              <w:bottom w:w="28" w:type="dxa"/>
            </w:tcMar>
            <w:vAlign w:val="center"/>
          </w:tcPr>
          <w:p w14:paraId="34336EFA" w14:textId="21EA1104" w:rsidR="00340B4B" w:rsidRPr="009904BD" w:rsidRDefault="00340B4B" w:rsidP="00340B4B">
            <w:pPr>
              <w:spacing w:after="0" w:line="240" w:lineRule="auto"/>
              <w:jc w:val="center"/>
              <w:rPr>
                <w:rFonts w:cs="Arial"/>
                <w:sz w:val="32"/>
              </w:rPr>
            </w:pPr>
            <w:r w:rsidRPr="009904BD">
              <w:rPr>
                <w:rFonts w:cs="Arial"/>
                <w:sz w:val="32"/>
              </w:rPr>
              <w:sym w:font="Wingdings" w:char="F0A8"/>
            </w:r>
          </w:p>
        </w:tc>
        <w:tc>
          <w:tcPr>
            <w:tcW w:w="992" w:type="dxa"/>
            <w:shd w:val="clear" w:color="auto" w:fill="auto"/>
            <w:tcMar>
              <w:top w:w="28" w:type="dxa"/>
              <w:bottom w:w="28" w:type="dxa"/>
            </w:tcMar>
            <w:vAlign w:val="center"/>
          </w:tcPr>
          <w:p w14:paraId="34354191" w14:textId="2B9B859F" w:rsidR="00340B4B" w:rsidRPr="009904BD" w:rsidRDefault="00340B4B" w:rsidP="00340B4B">
            <w:pPr>
              <w:spacing w:after="0" w:line="240" w:lineRule="auto"/>
              <w:jc w:val="center"/>
              <w:rPr>
                <w:rFonts w:cs="Arial"/>
                <w:sz w:val="32"/>
              </w:rPr>
            </w:pPr>
            <w:r w:rsidRPr="009904BD">
              <w:rPr>
                <w:rFonts w:cs="Arial"/>
                <w:sz w:val="32"/>
              </w:rPr>
              <w:sym w:font="Wingdings" w:char="F0A8"/>
            </w:r>
          </w:p>
        </w:tc>
      </w:tr>
      <w:tr w:rsidR="00340B4B" w:rsidRPr="009904BD" w14:paraId="0A94B00D" w14:textId="77777777" w:rsidTr="00C72868">
        <w:trPr>
          <w:trHeight w:val="680"/>
        </w:trPr>
        <w:tc>
          <w:tcPr>
            <w:tcW w:w="329" w:type="dxa"/>
            <w:shd w:val="clear" w:color="auto" w:fill="auto"/>
            <w:tcMar>
              <w:top w:w="28" w:type="dxa"/>
              <w:bottom w:w="28" w:type="dxa"/>
            </w:tcMar>
            <w:vAlign w:val="center"/>
          </w:tcPr>
          <w:p w14:paraId="271A8BCB" w14:textId="77777777" w:rsidR="00340B4B" w:rsidRPr="009904BD" w:rsidRDefault="00340B4B" w:rsidP="00340B4B">
            <w:pPr>
              <w:spacing w:after="0"/>
              <w:rPr>
                <w:rFonts w:cs="Arial"/>
                <w:b/>
              </w:rPr>
            </w:pPr>
          </w:p>
        </w:tc>
        <w:tc>
          <w:tcPr>
            <w:tcW w:w="719" w:type="dxa"/>
            <w:shd w:val="clear" w:color="auto" w:fill="auto"/>
            <w:tcMar>
              <w:top w:w="28" w:type="dxa"/>
              <w:bottom w:w="28" w:type="dxa"/>
            </w:tcMar>
            <w:vAlign w:val="center"/>
          </w:tcPr>
          <w:p w14:paraId="4071AB09" w14:textId="77C79902" w:rsidR="00340B4B" w:rsidRDefault="00340B4B" w:rsidP="00340B4B">
            <w:pPr>
              <w:spacing w:after="0"/>
              <w:jc w:val="right"/>
              <w:rPr>
                <w:rFonts w:cs="Arial"/>
                <w:bCs/>
              </w:rPr>
            </w:pPr>
            <w:r>
              <w:rPr>
                <w:rFonts w:cs="Arial"/>
                <w:bCs/>
              </w:rPr>
              <w:t>8.2.3</w:t>
            </w:r>
          </w:p>
        </w:tc>
        <w:tc>
          <w:tcPr>
            <w:tcW w:w="5302" w:type="dxa"/>
            <w:shd w:val="clear" w:color="auto" w:fill="auto"/>
            <w:tcMar>
              <w:top w:w="28" w:type="dxa"/>
              <w:bottom w:w="28" w:type="dxa"/>
            </w:tcMar>
            <w:vAlign w:val="center"/>
          </w:tcPr>
          <w:p w14:paraId="3813C5EA" w14:textId="77777777" w:rsidR="00340B4B" w:rsidRDefault="00340B4B" w:rsidP="00340B4B">
            <w:pPr>
              <w:spacing w:after="0"/>
              <w:rPr>
                <w:rFonts w:cs="Arial"/>
                <w:b/>
              </w:rPr>
            </w:pPr>
            <w:r>
              <w:rPr>
                <w:rFonts w:cs="Arial"/>
                <w:b/>
              </w:rPr>
              <w:t>Commonwealth Games Council for Wales</w:t>
            </w:r>
          </w:p>
          <w:p w14:paraId="63BB57C4" w14:textId="2183E795" w:rsidR="00340B4B" w:rsidRDefault="00F95A22" w:rsidP="00340B4B">
            <w:pPr>
              <w:spacing w:after="0"/>
              <w:rPr>
                <w:rFonts w:cs="Arial"/>
                <w:b/>
              </w:rPr>
            </w:pPr>
            <w:r>
              <w:rPr>
                <w:rFonts w:cs="Arial"/>
                <w:bCs/>
              </w:rPr>
              <w:t>One of three</w:t>
            </w:r>
            <w:r w:rsidRPr="00340B4B">
              <w:rPr>
                <w:rFonts w:cs="Arial"/>
                <w:bCs/>
              </w:rPr>
              <w:t xml:space="preserve"> </w:t>
            </w:r>
            <w:r>
              <w:rPr>
                <w:rFonts w:cs="Arial"/>
                <w:bCs/>
              </w:rPr>
              <w:t xml:space="preserve">delegates </w:t>
            </w:r>
            <w:r w:rsidRPr="00340B4B">
              <w:rPr>
                <w:rFonts w:cs="Arial"/>
                <w:bCs/>
              </w:rPr>
              <w:t>to the</w:t>
            </w:r>
            <w:r>
              <w:rPr>
                <w:rFonts w:cs="Arial"/>
                <w:bCs/>
              </w:rPr>
              <w:t xml:space="preserve"> Council</w:t>
            </w:r>
          </w:p>
        </w:tc>
        <w:tc>
          <w:tcPr>
            <w:tcW w:w="1173" w:type="dxa"/>
            <w:shd w:val="clear" w:color="auto" w:fill="auto"/>
            <w:tcMar>
              <w:top w:w="28" w:type="dxa"/>
              <w:bottom w:w="28" w:type="dxa"/>
            </w:tcMar>
            <w:vAlign w:val="center"/>
          </w:tcPr>
          <w:p w14:paraId="2522D41E" w14:textId="0645DA3A" w:rsidR="00340B4B" w:rsidRDefault="00D53251" w:rsidP="00340B4B">
            <w:pPr>
              <w:spacing w:after="0"/>
              <w:rPr>
                <w:rFonts w:cs="Arial"/>
              </w:rPr>
            </w:pPr>
            <w:r>
              <w:rPr>
                <w:rFonts w:cs="Arial"/>
              </w:rPr>
              <w:t>Steve Perks</w:t>
            </w:r>
          </w:p>
        </w:tc>
        <w:tc>
          <w:tcPr>
            <w:tcW w:w="848" w:type="dxa"/>
            <w:shd w:val="clear" w:color="auto" w:fill="auto"/>
            <w:tcMar>
              <w:top w:w="28" w:type="dxa"/>
              <w:bottom w:w="28" w:type="dxa"/>
            </w:tcMar>
            <w:vAlign w:val="center"/>
          </w:tcPr>
          <w:p w14:paraId="44305B8A" w14:textId="0861DCF6" w:rsidR="00340B4B" w:rsidRPr="009904BD" w:rsidRDefault="00340B4B" w:rsidP="00340B4B">
            <w:pPr>
              <w:spacing w:after="0" w:line="240" w:lineRule="auto"/>
              <w:jc w:val="center"/>
              <w:rPr>
                <w:rFonts w:cs="Arial"/>
                <w:sz w:val="32"/>
              </w:rPr>
            </w:pPr>
            <w:r w:rsidRPr="009904BD">
              <w:rPr>
                <w:rFonts w:cs="Arial"/>
                <w:sz w:val="32"/>
              </w:rPr>
              <w:sym w:font="Wingdings" w:char="F0A8"/>
            </w:r>
          </w:p>
        </w:tc>
        <w:tc>
          <w:tcPr>
            <w:tcW w:w="850" w:type="dxa"/>
            <w:shd w:val="clear" w:color="auto" w:fill="auto"/>
            <w:tcMar>
              <w:top w:w="28" w:type="dxa"/>
              <w:bottom w:w="28" w:type="dxa"/>
            </w:tcMar>
            <w:vAlign w:val="center"/>
          </w:tcPr>
          <w:p w14:paraId="0E349268" w14:textId="2D6685B0" w:rsidR="00340B4B" w:rsidRPr="009904BD" w:rsidRDefault="00340B4B" w:rsidP="00340B4B">
            <w:pPr>
              <w:spacing w:after="0" w:line="240" w:lineRule="auto"/>
              <w:jc w:val="center"/>
              <w:rPr>
                <w:rFonts w:cs="Arial"/>
                <w:sz w:val="32"/>
              </w:rPr>
            </w:pPr>
            <w:r w:rsidRPr="009904BD">
              <w:rPr>
                <w:rFonts w:cs="Arial"/>
                <w:sz w:val="32"/>
              </w:rPr>
              <w:sym w:font="Wingdings" w:char="F0A8"/>
            </w:r>
          </w:p>
        </w:tc>
        <w:tc>
          <w:tcPr>
            <w:tcW w:w="992" w:type="dxa"/>
            <w:shd w:val="clear" w:color="auto" w:fill="auto"/>
            <w:tcMar>
              <w:top w:w="28" w:type="dxa"/>
              <w:bottom w:w="28" w:type="dxa"/>
            </w:tcMar>
            <w:vAlign w:val="center"/>
          </w:tcPr>
          <w:p w14:paraId="11E14805" w14:textId="51236CE1" w:rsidR="00340B4B" w:rsidRPr="009904BD" w:rsidRDefault="00340B4B" w:rsidP="00340B4B">
            <w:pPr>
              <w:spacing w:after="0" w:line="240" w:lineRule="auto"/>
              <w:jc w:val="center"/>
              <w:rPr>
                <w:rFonts w:cs="Arial"/>
                <w:sz w:val="32"/>
              </w:rPr>
            </w:pPr>
            <w:r w:rsidRPr="009904BD">
              <w:rPr>
                <w:rFonts w:cs="Arial"/>
                <w:sz w:val="32"/>
              </w:rPr>
              <w:sym w:font="Wingdings" w:char="F0A8"/>
            </w:r>
          </w:p>
        </w:tc>
      </w:tr>
      <w:tr w:rsidR="00D53251" w:rsidRPr="009904BD" w14:paraId="5FBB4B9D" w14:textId="77777777" w:rsidTr="00C72868">
        <w:trPr>
          <w:trHeight w:val="680"/>
        </w:trPr>
        <w:tc>
          <w:tcPr>
            <w:tcW w:w="329" w:type="dxa"/>
            <w:shd w:val="clear" w:color="auto" w:fill="auto"/>
            <w:tcMar>
              <w:top w:w="28" w:type="dxa"/>
              <w:bottom w:w="28" w:type="dxa"/>
            </w:tcMar>
            <w:vAlign w:val="center"/>
          </w:tcPr>
          <w:p w14:paraId="05329A19" w14:textId="77777777" w:rsidR="00D53251" w:rsidRPr="009904BD" w:rsidRDefault="00D53251" w:rsidP="00D53251">
            <w:pPr>
              <w:spacing w:after="0"/>
              <w:rPr>
                <w:rFonts w:cs="Arial"/>
                <w:b/>
              </w:rPr>
            </w:pPr>
          </w:p>
        </w:tc>
        <w:tc>
          <w:tcPr>
            <w:tcW w:w="719" w:type="dxa"/>
            <w:shd w:val="clear" w:color="auto" w:fill="auto"/>
            <w:tcMar>
              <w:top w:w="28" w:type="dxa"/>
              <w:bottom w:w="28" w:type="dxa"/>
            </w:tcMar>
            <w:vAlign w:val="center"/>
          </w:tcPr>
          <w:p w14:paraId="014E6D7A" w14:textId="65B9E2B5" w:rsidR="00D53251" w:rsidRDefault="00D53251" w:rsidP="00D53251">
            <w:pPr>
              <w:spacing w:after="0"/>
              <w:jc w:val="right"/>
              <w:rPr>
                <w:rFonts w:cs="Arial"/>
                <w:bCs/>
              </w:rPr>
            </w:pPr>
            <w:r>
              <w:rPr>
                <w:rFonts w:cs="Arial"/>
                <w:bCs/>
              </w:rPr>
              <w:t>8.3</w:t>
            </w:r>
          </w:p>
        </w:tc>
        <w:tc>
          <w:tcPr>
            <w:tcW w:w="5302" w:type="dxa"/>
            <w:shd w:val="clear" w:color="auto" w:fill="auto"/>
            <w:tcMar>
              <w:top w:w="28" w:type="dxa"/>
              <w:bottom w:w="28" w:type="dxa"/>
            </w:tcMar>
            <w:vAlign w:val="center"/>
          </w:tcPr>
          <w:p w14:paraId="222E367A" w14:textId="414B324E" w:rsidR="00D53251" w:rsidRDefault="00D53251" w:rsidP="00D53251">
            <w:pPr>
              <w:spacing w:after="0"/>
              <w:rPr>
                <w:rFonts w:cs="Arial"/>
                <w:b/>
              </w:rPr>
            </w:pPr>
            <w:r>
              <w:rPr>
                <w:rFonts w:cs="Arial"/>
                <w:b/>
              </w:rPr>
              <w:t>Welsh Sports Association</w:t>
            </w:r>
          </w:p>
          <w:p w14:paraId="38CAA43B" w14:textId="1C0310CF" w:rsidR="00D53251" w:rsidRDefault="00D53251" w:rsidP="00D53251">
            <w:pPr>
              <w:spacing w:after="0"/>
              <w:rPr>
                <w:rFonts w:cs="Arial"/>
                <w:b/>
              </w:rPr>
            </w:pPr>
            <w:r>
              <w:rPr>
                <w:rFonts w:cs="Arial"/>
                <w:bCs/>
              </w:rPr>
              <w:t>One delegate</w:t>
            </w:r>
          </w:p>
        </w:tc>
        <w:tc>
          <w:tcPr>
            <w:tcW w:w="1173" w:type="dxa"/>
            <w:shd w:val="clear" w:color="auto" w:fill="auto"/>
            <w:tcMar>
              <w:top w:w="28" w:type="dxa"/>
              <w:bottom w:w="28" w:type="dxa"/>
            </w:tcMar>
            <w:vAlign w:val="center"/>
          </w:tcPr>
          <w:p w14:paraId="510B4D24" w14:textId="38CBC2D1" w:rsidR="00D53251" w:rsidRDefault="00D53251" w:rsidP="00D53251">
            <w:pPr>
              <w:spacing w:after="0"/>
              <w:rPr>
                <w:rFonts w:cs="Arial"/>
              </w:rPr>
            </w:pPr>
            <w:r>
              <w:rPr>
                <w:rFonts w:cs="Arial"/>
              </w:rPr>
              <w:t>James Williams</w:t>
            </w:r>
          </w:p>
        </w:tc>
        <w:tc>
          <w:tcPr>
            <w:tcW w:w="848" w:type="dxa"/>
            <w:shd w:val="clear" w:color="auto" w:fill="auto"/>
            <w:tcMar>
              <w:top w:w="28" w:type="dxa"/>
              <w:bottom w:w="28" w:type="dxa"/>
            </w:tcMar>
            <w:vAlign w:val="center"/>
          </w:tcPr>
          <w:p w14:paraId="399B3DFD" w14:textId="574ABBFF" w:rsidR="00D53251" w:rsidRPr="009904BD" w:rsidRDefault="00D53251" w:rsidP="00D53251">
            <w:pPr>
              <w:spacing w:after="0" w:line="240" w:lineRule="auto"/>
              <w:jc w:val="center"/>
              <w:rPr>
                <w:rFonts w:cs="Arial"/>
                <w:sz w:val="32"/>
              </w:rPr>
            </w:pPr>
            <w:r w:rsidRPr="009904BD">
              <w:rPr>
                <w:rFonts w:cs="Arial"/>
                <w:sz w:val="32"/>
              </w:rPr>
              <w:sym w:font="Wingdings" w:char="F0A8"/>
            </w:r>
          </w:p>
        </w:tc>
        <w:tc>
          <w:tcPr>
            <w:tcW w:w="850" w:type="dxa"/>
            <w:shd w:val="clear" w:color="auto" w:fill="auto"/>
            <w:tcMar>
              <w:top w:w="28" w:type="dxa"/>
              <w:bottom w:w="28" w:type="dxa"/>
            </w:tcMar>
            <w:vAlign w:val="center"/>
          </w:tcPr>
          <w:p w14:paraId="13A5D992" w14:textId="691B01A5" w:rsidR="00D53251" w:rsidRPr="009904BD" w:rsidRDefault="00D53251" w:rsidP="00D53251">
            <w:pPr>
              <w:spacing w:after="0" w:line="240" w:lineRule="auto"/>
              <w:jc w:val="center"/>
              <w:rPr>
                <w:rFonts w:cs="Arial"/>
                <w:sz w:val="32"/>
              </w:rPr>
            </w:pPr>
            <w:r w:rsidRPr="009904BD">
              <w:rPr>
                <w:rFonts w:cs="Arial"/>
                <w:sz w:val="32"/>
              </w:rPr>
              <w:sym w:font="Wingdings" w:char="F0A8"/>
            </w:r>
          </w:p>
        </w:tc>
        <w:tc>
          <w:tcPr>
            <w:tcW w:w="992" w:type="dxa"/>
            <w:shd w:val="clear" w:color="auto" w:fill="auto"/>
            <w:tcMar>
              <w:top w:w="28" w:type="dxa"/>
              <w:bottom w:w="28" w:type="dxa"/>
            </w:tcMar>
            <w:vAlign w:val="center"/>
          </w:tcPr>
          <w:p w14:paraId="5C987487" w14:textId="4C1B193E" w:rsidR="00D53251" w:rsidRPr="009904BD" w:rsidRDefault="00D53251" w:rsidP="00D53251">
            <w:pPr>
              <w:spacing w:after="0" w:line="240" w:lineRule="auto"/>
              <w:jc w:val="center"/>
              <w:rPr>
                <w:rFonts w:cs="Arial"/>
                <w:sz w:val="32"/>
              </w:rPr>
            </w:pPr>
            <w:r w:rsidRPr="009904BD">
              <w:rPr>
                <w:rFonts w:cs="Arial"/>
                <w:sz w:val="32"/>
              </w:rPr>
              <w:sym w:font="Wingdings" w:char="F0A8"/>
            </w:r>
          </w:p>
        </w:tc>
      </w:tr>
      <w:tr w:rsidR="00D53251" w:rsidRPr="00D53251" w14:paraId="294DDC43" w14:textId="77777777" w:rsidTr="00C72868">
        <w:trPr>
          <w:trHeight w:val="454"/>
        </w:trPr>
        <w:tc>
          <w:tcPr>
            <w:tcW w:w="329" w:type="dxa"/>
            <w:shd w:val="clear" w:color="auto" w:fill="auto"/>
            <w:tcMar>
              <w:top w:w="28" w:type="dxa"/>
              <w:bottom w:w="28" w:type="dxa"/>
            </w:tcMar>
            <w:vAlign w:val="center"/>
          </w:tcPr>
          <w:p w14:paraId="3A149DEF" w14:textId="2A18FA96" w:rsidR="00D53251" w:rsidRPr="00525116" w:rsidRDefault="00D53251" w:rsidP="00D53251">
            <w:pPr>
              <w:spacing w:before="120" w:after="120"/>
              <w:rPr>
                <w:rFonts w:cs="Arial"/>
                <w:b/>
              </w:rPr>
            </w:pPr>
            <w:r>
              <w:rPr>
                <w:rFonts w:cs="Arial"/>
                <w:b/>
              </w:rPr>
              <w:t>9</w:t>
            </w:r>
          </w:p>
        </w:tc>
        <w:tc>
          <w:tcPr>
            <w:tcW w:w="9884" w:type="dxa"/>
            <w:gridSpan w:val="6"/>
            <w:shd w:val="clear" w:color="auto" w:fill="auto"/>
            <w:tcMar>
              <w:top w:w="28" w:type="dxa"/>
              <w:bottom w:w="28" w:type="dxa"/>
            </w:tcMar>
            <w:vAlign w:val="center"/>
          </w:tcPr>
          <w:p w14:paraId="43FBADF8" w14:textId="38B3A676" w:rsidR="00D53251" w:rsidRPr="00525116" w:rsidRDefault="00D53251" w:rsidP="00D53251">
            <w:pPr>
              <w:spacing w:before="120" w:after="120"/>
              <w:rPr>
                <w:rFonts w:cs="Arial"/>
                <w:b/>
              </w:rPr>
            </w:pPr>
            <w:r>
              <w:rPr>
                <w:rFonts w:cs="Arial"/>
                <w:b/>
              </w:rPr>
              <w:t>Determination</w:t>
            </w:r>
            <w:r w:rsidRPr="00525116">
              <w:rPr>
                <w:rFonts w:cs="Arial"/>
                <w:b/>
              </w:rPr>
              <w:t xml:space="preserve"> of </w:t>
            </w:r>
            <w:r>
              <w:rPr>
                <w:rFonts w:cs="Arial"/>
                <w:b/>
              </w:rPr>
              <w:t>annual registration and affiliation fees (for 20</w:t>
            </w:r>
            <w:r w:rsidR="000D27D1">
              <w:rPr>
                <w:rFonts w:cs="Arial"/>
                <w:b/>
              </w:rPr>
              <w:t>20</w:t>
            </w:r>
            <w:r>
              <w:rPr>
                <w:rFonts w:cs="Arial"/>
                <w:b/>
              </w:rPr>
              <w:t xml:space="preserve"> / 202</w:t>
            </w:r>
            <w:r w:rsidR="000D27D1">
              <w:rPr>
                <w:rFonts w:cs="Arial"/>
                <w:b/>
              </w:rPr>
              <w:t>1</w:t>
            </w:r>
            <w:r>
              <w:rPr>
                <w:rFonts w:cs="Arial"/>
                <w:b/>
              </w:rPr>
              <w:t>)</w:t>
            </w:r>
          </w:p>
        </w:tc>
      </w:tr>
      <w:tr w:rsidR="00D53251" w:rsidRPr="00707C50" w14:paraId="5F76D993" w14:textId="77777777" w:rsidTr="00C72868">
        <w:trPr>
          <w:trHeight w:val="510"/>
        </w:trPr>
        <w:tc>
          <w:tcPr>
            <w:tcW w:w="329" w:type="dxa"/>
            <w:shd w:val="clear" w:color="auto" w:fill="auto"/>
            <w:tcMar>
              <w:top w:w="28" w:type="dxa"/>
              <w:bottom w:w="28" w:type="dxa"/>
            </w:tcMar>
            <w:vAlign w:val="center"/>
          </w:tcPr>
          <w:p w14:paraId="2B07AFA9" w14:textId="77777777" w:rsidR="00D53251" w:rsidRPr="00525116" w:rsidRDefault="00D53251" w:rsidP="00D53251">
            <w:pPr>
              <w:spacing w:after="0"/>
              <w:jc w:val="center"/>
              <w:rPr>
                <w:rFonts w:cs="Arial"/>
                <w:b/>
              </w:rPr>
            </w:pPr>
          </w:p>
        </w:tc>
        <w:tc>
          <w:tcPr>
            <w:tcW w:w="719" w:type="dxa"/>
            <w:shd w:val="clear" w:color="auto" w:fill="auto"/>
            <w:tcMar>
              <w:top w:w="28" w:type="dxa"/>
              <w:bottom w:w="28" w:type="dxa"/>
            </w:tcMar>
            <w:vAlign w:val="center"/>
          </w:tcPr>
          <w:p w14:paraId="60EABE82" w14:textId="1565EC8D" w:rsidR="00D53251" w:rsidRDefault="00D53251" w:rsidP="00D53251">
            <w:pPr>
              <w:spacing w:after="0"/>
              <w:jc w:val="right"/>
              <w:rPr>
                <w:rFonts w:cs="Arial"/>
                <w:b/>
              </w:rPr>
            </w:pPr>
            <w:r>
              <w:rPr>
                <w:rFonts w:cs="Arial"/>
              </w:rPr>
              <w:t>9.</w:t>
            </w:r>
            <w:r w:rsidRPr="004D5D8B">
              <w:rPr>
                <w:rFonts w:cs="Arial"/>
              </w:rPr>
              <w:t>1</w:t>
            </w:r>
          </w:p>
        </w:tc>
        <w:tc>
          <w:tcPr>
            <w:tcW w:w="6475" w:type="dxa"/>
            <w:gridSpan w:val="2"/>
            <w:shd w:val="clear" w:color="auto" w:fill="auto"/>
            <w:tcMar>
              <w:top w:w="28" w:type="dxa"/>
              <w:bottom w:w="28" w:type="dxa"/>
            </w:tcMar>
            <w:vAlign w:val="center"/>
          </w:tcPr>
          <w:p w14:paraId="289B7272" w14:textId="77777777" w:rsidR="00D53251" w:rsidRPr="00525116" w:rsidRDefault="00D53251" w:rsidP="00D53251">
            <w:pPr>
              <w:spacing w:after="0"/>
              <w:rPr>
                <w:rFonts w:cs="Arial"/>
              </w:rPr>
            </w:pPr>
            <w:r>
              <w:rPr>
                <w:rFonts w:cs="Arial"/>
              </w:rPr>
              <w:t>Continue with the current Club affiliation fee</w:t>
            </w:r>
          </w:p>
        </w:tc>
        <w:tc>
          <w:tcPr>
            <w:tcW w:w="848" w:type="dxa"/>
            <w:shd w:val="clear" w:color="auto" w:fill="auto"/>
            <w:tcMar>
              <w:top w:w="28" w:type="dxa"/>
              <w:bottom w:w="28" w:type="dxa"/>
            </w:tcMar>
            <w:vAlign w:val="center"/>
          </w:tcPr>
          <w:p w14:paraId="6E82447F" w14:textId="77777777" w:rsidR="00D53251" w:rsidRPr="00A47DF7" w:rsidRDefault="00D53251" w:rsidP="00D53251">
            <w:pPr>
              <w:spacing w:after="0" w:line="240" w:lineRule="auto"/>
              <w:jc w:val="center"/>
              <w:rPr>
                <w:rFonts w:cs="Arial"/>
                <w:sz w:val="32"/>
              </w:rPr>
            </w:pPr>
            <w:r w:rsidRPr="00525116">
              <w:rPr>
                <w:rFonts w:cs="Arial"/>
                <w:sz w:val="32"/>
              </w:rPr>
              <w:sym w:font="Wingdings" w:char="F0A8"/>
            </w:r>
          </w:p>
        </w:tc>
        <w:tc>
          <w:tcPr>
            <w:tcW w:w="850" w:type="dxa"/>
            <w:shd w:val="clear" w:color="auto" w:fill="auto"/>
            <w:tcMar>
              <w:top w:w="28" w:type="dxa"/>
              <w:bottom w:w="28" w:type="dxa"/>
            </w:tcMar>
            <w:vAlign w:val="center"/>
          </w:tcPr>
          <w:p w14:paraId="168AA81C" w14:textId="77777777" w:rsidR="00D53251" w:rsidRPr="00A47DF7" w:rsidRDefault="00D53251" w:rsidP="00D53251">
            <w:pPr>
              <w:spacing w:after="0" w:line="240" w:lineRule="auto"/>
              <w:jc w:val="center"/>
              <w:rPr>
                <w:rFonts w:cs="Arial"/>
                <w:sz w:val="32"/>
              </w:rPr>
            </w:pPr>
            <w:r w:rsidRPr="00525116">
              <w:rPr>
                <w:rFonts w:cs="Arial"/>
                <w:sz w:val="32"/>
              </w:rPr>
              <w:sym w:font="Wingdings" w:char="F0A8"/>
            </w:r>
          </w:p>
        </w:tc>
        <w:tc>
          <w:tcPr>
            <w:tcW w:w="992" w:type="dxa"/>
            <w:shd w:val="clear" w:color="auto" w:fill="auto"/>
            <w:tcMar>
              <w:top w:w="28" w:type="dxa"/>
              <w:bottom w:w="28" w:type="dxa"/>
            </w:tcMar>
            <w:vAlign w:val="center"/>
          </w:tcPr>
          <w:p w14:paraId="60600A45" w14:textId="77777777" w:rsidR="00D53251" w:rsidRPr="00A47DF7" w:rsidRDefault="00D53251" w:rsidP="00D53251">
            <w:pPr>
              <w:spacing w:after="0" w:line="240" w:lineRule="auto"/>
              <w:jc w:val="center"/>
              <w:rPr>
                <w:rFonts w:cs="Arial"/>
                <w:sz w:val="32"/>
              </w:rPr>
            </w:pPr>
            <w:r w:rsidRPr="00525116">
              <w:rPr>
                <w:rFonts w:cs="Arial"/>
                <w:sz w:val="32"/>
              </w:rPr>
              <w:sym w:font="Wingdings" w:char="F0A8"/>
            </w:r>
          </w:p>
        </w:tc>
      </w:tr>
      <w:tr w:rsidR="00D53251" w:rsidRPr="00707C50" w14:paraId="1B79DF55" w14:textId="77777777" w:rsidTr="00C72868">
        <w:trPr>
          <w:trHeight w:val="510"/>
        </w:trPr>
        <w:tc>
          <w:tcPr>
            <w:tcW w:w="329" w:type="dxa"/>
            <w:shd w:val="clear" w:color="auto" w:fill="auto"/>
            <w:tcMar>
              <w:top w:w="28" w:type="dxa"/>
              <w:bottom w:w="28" w:type="dxa"/>
            </w:tcMar>
            <w:vAlign w:val="center"/>
          </w:tcPr>
          <w:p w14:paraId="6D85B471" w14:textId="77777777" w:rsidR="00D53251" w:rsidRPr="00525116" w:rsidRDefault="00D53251" w:rsidP="00D53251">
            <w:pPr>
              <w:spacing w:after="0"/>
              <w:jc w:val="center"/>
              <w:rPr>
                <w:rFonts w:cs="Arial"/>
                <w:b/>
              </w:rPr>
            </w:pPr>
          </w:p>
        </w:tc>
        <w:tc>
          <w:tcPr>
            <w:tcW w:w="719" w:type="dxa"/>
            <w:shd w:val="clear" w:color="auto" w:fill="auto"/>
            <w:tcMar>
              <w:top w:w="28" w:type="dxa"/>
              <w:bottom w:w="28" w:type="dxa"/>
            </w:tcMar>
            <w:vAlign w:val="center"/>
          </w:tcPr>
          <w:p w14:paraId="3D683D4D" w14:textId="767A3D64" w:rsidR="00D53251" w:rsidRDefault="00D53251" w:rsidP="00D53251">
            <w:pPr>
              <w:spacing w:after="0"/>
              <w:jc w:val="right"/>
              <w:rPr>
                <w:rFonts w:cs="Arial"/>
                <w:b/>
              </w:rPr>
            </w:pPr>
            <w:r>
              <w:rPr>
                <w:rFonts w:cs="Arial"/>
              </w:rPr>
              <w:t>9.2</w:t>
            </w:r>
          </w:p>
        </w:tc>
        <w:tc>
          <w:tcPr>
            <w:tcW w:w="6475" w:type="dxa"/>
            <w:gridSpan w:val="2"/>
            <w:shd w:val="clear" w:color="auto" w:fill="auto"/>
            <w:tcMar>
              <w:top w:w="28" w:type="dxa"/>
              <w:bottom w:w="28" w:type="dxa"/>
            </w:tcMar>
            <w:vAlign w:val="center"/>
          </w:tcPr>
          <w:p w14:paraId="63047C53" w14:textId="77777777" w:rsidR="00D53251" w:rsidRPr="00525116" w:rsidRDefault="00D53251" w:rsidP="00D53251">
            <w:pPr>
              <w:spacing w:after="0"/>
              <w:rPr>
                <w:rFonts w:cs="Arial"/>
              </w:rPr>
            </w:pPr>
            <w:r>
              <w:rPr>
                <w:rFonts w:cs="Arial"/>
              </w:rPr>
              <w:t>Continue with the current Athlete registration fee</w:t>
            </w:r>
          </w:p>
        </w:tc>
        <w:tc>
          <w:tcPr>
            <w:tcW w:w="848" w:type="dxa"/>
            <w:shd w:val="clear" w:color="auto" w:fill="auto"/>
            <w:tcMar>
              <w:top w:w="28" w:type="dxa"/>
              <w:bottom w:w="28" w:type="dxa"/>
            </w:tcMar>
            <w:vAlign w:val="center"/>
          </w:tcPr>
          <w:p w14:paraId="3E2275B0" w14:textId="77777777" w:rsidR="00D53251" w:rsidRPr="00A47DF7" w:rsidRDefault="00D53251" w:rsidP="00D53251">
            <w:pPr>
              <w:spacing w:after="0" w:line="240" w:lineRule="auto"/>
              <w:jc w:val="center"/>
              <w:rPr>
                <w:rFonts w:cs="Arial"/>
                <w:sz w:val="32"/>
              </w:rPr>
            </w:pPr>
            <w:r w:rsidRPr="00525116">
              <w:rPr>
                <w:rFonts w:cs="Arial"/>
                <w:sz w:val="32"/>
              </w:rPr>
              <w:sym w:font="Wingdings" w:char="F0A8"/>
            </w:r>
          </w:p>
        </w:tc>
        <w:tc>
          <w:tcPr>
            <w:tcW w:w="850" w:type="dxa"/>
            <w:shd w:val="clear" w:color="auto" w:fill="auto"/>
            <w:tcMar>
              <w:top w:w="28" w:type="dxa"/>
              <w:bottom w:w="28" w:type="dxa"/>
            </w:tcMar>
            <w:vAlign w:val="center"/>
          </w:tcPr>
          <w:p w14:paraId="4B09AC3D" w14:textId="77777777" w:rsidR="00D53251" w:rsidRPr="00A47DF7" w:rsidRDefault="00D53251" w:rsidP="00D53251">
            <w:pPr>
              <w:spacing w:after="0" w:line="240" w:lineRule="auto"/>
              <w:jc w:val="center"/>
              <w:rPr>
                <w:rFonts w:cs="Arial"/>
                <w:sz w:val="32"/>
              </w:rPr>
            </w:pPr>
            <w:r w:rsidRPr="00525116">
              <w:rPr>
                <w:rFonts w:cs="Arial"/>
                <w:sz w:val="32"/>
              </w:rPr>
              <w:sym w:font="Wingdings" w:char="F0A8"/>
            </w:r>
          </w:p>
        </w:tc>
        <w:tc>
          <w:tcPr>
            <w:tcW w:w="992" w:type="dxa"/>
            <w:shd w:val="clear" w:color="auto" w:fill="auto"/>
            <w:tcMar>
              <w:top w:w="28" w:type="dxa"/>
              <w:bottom w:w="28" w:type="dxa"/>
            </w:tcMar>
            <w:vAlign w:val="center"/>
          </w:tcPr>
          <w:p w14:paraId="4D218F0E" w14:textId="77777777" w:rsidR="00D53251" w:rsidRPr="00A47DF7" w:rsidRDefault="00D53251" w:rsidP="00D53251">
            <w:pPr>
              <w:spacing w:after="0" w:line="240" w:lineRule="auto"/>
              <w:jc w:val="center"/>
              <w:rPr>
                <w:rFonts w:cs="Arial"/>
                <w:sz w:val="32"/>
              </w:rPr>
            </w:pPr>
            <w:r w:rsidRPr="00525116">
              <w:rPr>
                <w:rFonts w:cs="Arial"/>
                <w:sz w:val="32"/>
              </w:rPr>
              <w:sym w:font="Wingdings" w:char="F0A8"/>
            </w:r>
          </w:p>
        </w:tc>
      </w:tr>
    </w:tbl>
    <w:p w14:paraId="274D6A41" w14:textId="5FF1FA0E" w:rsidR="00E853F1" w:rsidRDefault="00E853F1"/>
    <w:p w14:paraId="6112DF00" w14:textId="2C01DCC4" w:rsidR="00E853F1" w:rsidRDefault="00E853F1">
      <w:pPr>
        <w:spacing w:after="0" w:line="240" w:lineRule="auto"/>
      </w:pPr>
      <w:r>
        <w:br w:type="page"/>
      </w:r>
    </w:p>
    <w:tbl>
      <w:tblPr>
        <w:tblW w:w="10213" w:type="dxa"/>
        <w:tblInd w:w="-5" w:type="dxa"/>
        <w:tblLook w:val="04A0" w:firstRow="1" w:lastRow="0" w:firstColumn="1" w:lastColumn="0" w:noHBand="0" w:noVBand="1"/>
      </w:tblPr>
      <w:tblGrid>
        <w:gridCol w:w="440"/>
        <w:gridCol w:w="607"/>
        <w:gridCol w:w="277"/>
        <w:gridCol w:w="6193"/>
        <w:gridCol w:w="30"/>
        <w:gridCol w:w="824"/>
        <w:gridCol w:w="850"/>
        <w:gridCol w:w="992"/>
      </w:tblGrid>
      <w:tr w:rsidR="00E853F1" w:rsidRPr="00707C50" w14:paraId="241041F5" w14:textId="77777777" w:rsidTr="008B50E1">
        <w:tc>
          <w:tcPr>
            <w:tcW w:w="7547" w:type="dxa"/>
            <w:gridSpan w:val="5"/>
            <w:tcBorders>
              <w:bottom w:val="single" w:sz="4" w:space="0" w:color="auto"/>
            </w:tcBorders>
            <w:shd w:val="clear" w:color="auto" w:fill="auto"/>
            <w:tcMar>
              <w:top w:w="28" w:type="dxa"/>
              <w:bottom w:w="28" w:type="dxa"/>
            </w:tcMar>
            <w:vAlign w:val="center"/>
          </w:tcPr>
          <w:p w14:paraId="6D2A3299" w14:textId="77777777" w:rsidR="00E853F1" w:rsidRPr="00525116" w:rsidRDefault="00E853F1" w:rsidP="00355AE4">
            <w:pPr>
              <w:spacing w:after="0"/>
              <w:rPr>
                <w:b/>
              </w:rPr>
            </w:pPr>
            <w:r w:rsidRPr="00525116">
              <w:rPr>
                <w:rFonts w:cs="Arial"/>
                <w:b/>
              </w:rPr>
              <w:lastRenderedPageBreak/>
              <w:t>Item</w:t>
            </w:r>
          </w:p>
        </w:tc>
        <w:tc>
          <w:tcPr>
            <w:tcW w:w="824" w:type="dxa"/>
            <w:tcBorders>
              <w:bottom w:val="single" w:sz="4" w:space="0" w:color="auto"/>
            </w:tcBorders>
            <w:shd w:val="clear" w:color="auto" w:fill="auto"/>
            <w:tcMar>
              <w:top w:w="28" w:type="dxa"/>
              <w:bottom w:w="28" w:type="dxa"/>
            </w:tcMar>
            <w:vAlign w:val="center"/>
          </w:tcPr>
          <w:p w14:paraId="06E41491" w14:textId="77777777" w:rsidR="00E853F1" w:rsidRPr="00B6039D" w:rsidRDefault="00E853F1" w:rsidP="00355AE4">
            <w:pPr>
              <w:spacing w:after="0"/>
              <w:jc w:val="center"/>
              <w:rPr>
                <w:rFonts w:cs="Arial"/>
                <w:b/>
                <w:sz w:val="20"/>
                <w:szCs w:val="20"/>
              </w:rPr>
            </w:pPr>
            <w:r w:rsidRPr="00B6039D">
              <w:rPr>
                <w:rFonts w:cs="Arial"/>
                <w:b/>
                <w:sz w:val="20"/>
                <w:szCs w:val="20"/>
              </w:rPr>
              <w:t>For</w:t>
            </w:r>
          </w:p>
        </w:tc>
        <w:tc>
          <w:tcPr>
            <w:tcW w:w="850" w:type="dxa"/>
            <w:tcBorders>
              <w:bottom w:val="single" w:sz="4" w:space="0" w:color="auto"/>
            </w:tcBorders>
            <w:shd w:val="clear" w:color="auto" w:fill="auto"/>
            <w:tcMar>
              <w:top w:w="28" w:type="dxa"/>
              <w:bottom w:w="28" w:type="dxa"/>
            </w:tcMar>
            <w:vAlign w:val="center"/>
          </w:tcPr>
          <w:p w14:paraId="76F5B140" w14:textId="77777777" w:rsidR="00E853F1" w:rsidRPr="00B6039D" w:rsidRDefault="00E853F1" w:rsidP="00355AE4">
            <w:pPr>
              <w:spacing w:after="0"/>
              <w:jc w:val="center"/>
              <w:rPr>
                <w:rFonts w:cs="Arial"/>
                <w:b/>
                <w:sz w:val="20"/>
                <w:szCs w:val="20"/>
              </w:rPr>
            </w:pPr>
            <w:r w:rsidRPr="00B6039D">
              <w:rPr>
                <w:rFonts w:cs="Arial"/>
                <w:b/>
                <w:sz w:val="20"/>
                <w:szCs w:val="20"/>
              </w:rPr>
              <w:t>Against</w:t>
            </w:r>
          </w:p>
        </w:tc>
        <w:tc>
          <w:tcPr>
            <w:tcW w:w="992" w:type="dxa"/>
            <w:tcBorders>
              <w:bottom w:val="single" w:sz="4" w:space="0" w:color="auto"/>
            </w:tcBorders>
            <w:shd w:val="clear" w:color="auto" w:fill="auto"/>
            <w:tcMar>
              <w:top w:w="28" w:type="dxa"/>
              <w:bottom w:w="28" w:type="dxa"/>
            </w:tcMar>
            <w:vAlign w:val="center"/>
          </w:tcPr>
          <w:p w14:paraId="4A9DD564" w14:textId="77777777" w:rsidR="00E853F1" w:rsidRPr="00B6039D" w:rsidRDefault="00E853F1" w:rsidP="00355AE4">
            <w:pPr>
              <w:spacing w:after="0"/>
              <w:jc w:val="center"/>
              <w:rPr>
                <w:rFonts w:cs="Arial"/>
                <w:sz w:val="20"/>
                <w:szCs w:val="20"/>
              </w:rPr>
            </w:pPr>
            <w:r w:rsidRPr="00B6039D">
              <w:rPr>
                <w:rFonts w:cs="Arial"/>
                <w:b/>
                <w:sz w:val="20"/>
                <w:szCs w:val="20"/>
              </w:rPr>
              <w:t>Withheld</w:t>
            </w:r>
          </w:p>
        </w:tc>
      </w:tr>
      <w:tr w:rsidR="00E853F1" w:rsidRPr="00707C50" w14:paraId="073E71B1" w14:textId="77777777" w:rsidTr="008B50E1">
        <w:trPr>
          <w:trHeight w:val="454"/>
        </w:trPr>
        <w:tc>
          <w:tcPr>
            <w:tcW w:w="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EBF2BAC" w14:textId="291451AB" w:rsidR="00E853F1" w:rsidRPr="00525116" w:rsidRDefault="00E853F1" w:rsidP="00E853F1">
            <w:pPr>
              <w:spacing w:before="120" w:after="120"/>
              <w:rPr>
                <w:rFonts w:cs="Arial"/>
                <w:b/>
              </w:rPr>
            </w:pPr>
            <w:r>
              <w:rPr>
                <w:rFonts w:cs="Arial"/>
                <w:b/>
              </w:rPr>
              <w:t>10</w:t>
            </w:r>
          </w:p>
        </w:tc>
        <w:tc>
          <w:tcPr>
            <w:tcW w:w="9773" w:type="dxa"/>
            <w:gridSpan w:val="7"/>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CA23E57" w14:textId="356CBFFC" w:rsidR="00E853F1" w:rsidRPr="00A47DF7" w:rsidRDefault="00E853F1" w:rsidP="00E853F1">
            <w:pPr>
              <w:spacing w:before="120" w:after="120" w:line="240" w:lineRule="auto"/>
              <w:rPr>
                <w:rFonts w:cs="Arial"/>
                <w:sz w:val="32"/>
              </w:rPr>
            </w:pPr>
            <w:r>
              <w:rPr>
                <w:rStyle w:val="normaltextrun"/>
                <w:rFonts w:ascii="Verdana" w:hAnsi="Verdana"/>
                <w:b/>
                <w:bCs/>
                <w:color w:val="000000"/>
                <w:sz w:val="20"/>
                <w:szCs w:val="20"/>
                <w:shd w:val="clear" w:color="auto" w:fill="FFFFFF"/>
              </w:rPr>
              <w:t>Consideration of the report of the Service Awards Panel</w:t>
            </w:r>
            <w:r>
              <w:rPr>
                <w:rStyle w:val="eop"/>
                <w:rFonts w:ascii="Verdana" w:hAnsi="Verdana"/>
                <w:color w:val="000000"/>
                <w:sz w:val="20"/>
                <w:szCs w:val="20"/>
                <w:shd w:val="clear" w:color="auto" w:fill="FFFFFF"/>
              </w:rPr>
              <w:t> </w:t>
            </w:r>
          </w:p>
        </w:tc>
      </w:tr>
      <w:tr w:rsidR="008B50E1" w:rsidRPr="00707C50" w14:paraId="4CCF6A53" w14:textId="77777777" w:rsidTr="008B50E1">
        <w:trPr>
          <w:trHeight w:val="454"/>
        </w:trPr>
        <w:tc>
          <w:tcPr>
            <w:tcW w:w="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2549000" w14:textId="77777777" w:rsidR="008B50E1" w:rsidRPr="00525116" w:rsidRDefault="008B50E1" w:rsidP="008B50E1">
            <w:pPr>
              <w:spacing w:before="120" w:after="120"/>
              <w:jc w:val="center"/>
              <w:rPr>
                <w:rFonts w:cs="Arial"/>
                <w:b/>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1250FFE" w14:textId="3B875717" w:rsidR="008B50E1" w:rsidRDefault="008B50E1" w:rsidP="008B50E1">
            <w:pPr>
              <w:spacing w:before="120" w:after="120"/>
              <w:ind w:left="274"/>
              <w:rPr>
                <w:rFonts w:cs="Arial"/>
                <w:b/>
              </w:rPr>
            </w:pPr>
            <w:r>
              <w:rPr>
                <w:rFonts w:cs="Arial"/>
                <w:b/>
              </w:rPr>
              <w:t>10.1</w:t>
            </w:r>
          </w:p>
        </w:tc>
        <w:tc>
          <w:tcPr>
            <w:tcW w:w="6223" w:type="dxa"/>
            <w:gridSpan w:val="2"/>
            <w:tcBorders>
              <w:top w:val="single" w:sz="4" w:space="0" w:color="auto"/>
              <w:left w:val="single" w:sz="4" w:space="0" w:color="auto"/>
              <w:bottom w:val="single" w:sz="4" w:space="0" w:color="auto"/>
              <w:right w:val="single" w:sz="4" w:space="0" w:color="auto"/>
            </w:tcBorders>
            <w:shd w:val="clear" w:color="auto" w:fill="auto"/>
          </w:tcPr>
          <w:p w14:paraId="25E33B66" w14:textId="5E878E9E" w:rsidR="008B50E1" w:rsidRPr="00E853F1" w:rsidRDefault="008B50E1" w:rsidP="008B50E1">
            <w:pPr>
              <w:spacing w:before="120" w:after="120"/>
              <w:ind w:left="274"/>
              <w:rPr>
                <w:rStyle w:val="normaltextrun"/>
                <w:rFonts w:ascii="Verdana" w:hAnsi="Verdana"/>
                <w:color w:val="000000"/>
                <w:sz w:val="20"/>
                <w:szCs w:val="20"/>
                <w:shd w:val="clear" w:color="auto" w:fill="FFFFFF"/>
              </w:rPr>
            </w:pPr>
            <w:r w:rsidRPr="00F90322">
              <w:rPr>
                <w:rFonts w:ascii="Verdana" w:hAnsi="Verdana"/>
                <w:sz w:val="20"/>
                <w:szCs w:val="20"/>
              </w:rPr>
              <w:t>To receive and accept the recommendations for the Meritorious Award</w:t>
            </w:r>
          </w:p>
        </w:tc>
        <w:tc>
          <w:tcPr>
            <w:tcW w:w="82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96A6D68" w14:textId="46B0F148" w:rsidR="008B50E1" w:rsidRPr="00525116" w:rsidRDefault="008B50E1" w:rsidP="008B50E1">
            <w:pPr>
              <w:spacing w:before="120" w:after="120" w:line="240" w:lineRule="auto"/>
              <w:jc w:val="center"/>
              <w:rPr>
                <w:rFonts w:cs="Arial"/>
                <w:sz w:val="32"/>
              </w:rPr>
            </w:pPr>
            <w:r w:rsidRPr="00525116">
              <w:rPr>
                <w:rFonts w:cs="Arial"/>
                <w:sz w:val="32"/>
              </w:rPr>
              <w:sym w:font="Wingdings" w:char="F0A8"/>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2F3EED9" w14:textId="0D2520AA" w:rsidR="008B50E1" w:rsidRPr="00525116" w:rsidRDefault="008B50E1" w:rsidP="008B50E1">
            <w:pPr>
              <w:spacing w:before="120" w:after="120" w:line="240" w:lineRule="auto"/>
              <w:jc w:val="center"/>
              <w:rPr>
                <w:rFonts w:cs="Arial"/>
                <w:sz w:val="32"/>
              </w:rPr>
            </w:pPr>
            <w:r w:rsidRPr="00525116">
              <w:rPr>
                <w:rFonts w:cs="Arial"/>
                <w:sz w:val="32"/>
              </w:rPr>
              <w:sym w:font="Wingdings" w:char="F0A8"/>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31EB9ED" w14:textId="6462D480" w:rsidR="008B50E1" w:rsidRPr="00525116" w:rsidRDefault="008B50E1" w:rsidP="008B50E1">
            <w:pPr>
              <w:spacing w:before="120" w:after="120" w:line="240" w:lineRule="auto"/>
              <w:jc w:val="center"/>
              <w:rPr>
                <w:rFonts w:cs="Arial"/>
                <w:sz w:val="32"/>
              </w:rPr>
            </w:pPr>
            <w:r w:rsidRPr="00525116">
              <w:rPr>
                <w:rFonts w:cs="Arial"/>
                <w:sz w:val="32"/>
              </w:rPr>
              <w:sym w:font="Wingdings" w:char="F0A8"/>
            </w:r>
          </w:p>
        </w:tc>
      </w:tr>
      <w:tr w:rsidR="008B50E1" w:rsidRPr="00707C50" w14:paraId="69513B8B" w14:textId="77777777" w:rsidTr="008B50E1">
        <w:trPr>
          <w:trHeight w:val="454"/>
        </w:trPr>
        <w:tc>
          <w:tcPr>
            <w:tcW w:w="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8F13E52" w14:textId="2CA7D407" w:rsidR="008B50E1" w:rsidRPr="00525116" w:rsidRDefault="008B50E1" w:rsidP="008B50E1">
            <w:pPr>
              <w:spacing w:before="120" w:after="120"/>
              <w:jc w:val="center"/>
              <w:rPr>
                <w:rFonts w:cs="Arial"/>
                <w:b/>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4DBA363" w14:textId="6E80E6EB" w:rsidR="008B50E1" w:rsidRPr="00525116" w:rsidRDefault="008B50E1" w:rsidP="008B50E1">
            <w:pPr>
              <w:spacing w:before="120" w:after="120" w:line="240" w:lineRule="auto"/>
              <w:ind w:left="274"/>
              <w:rPr>
                <w:rFonts w:cs="Arial"/>
                <w:b/>
              </w:rPr>
            </w:pPr>
            <w:r>
              <w:rPr>
                <w:rFonts w:cs="Arial"/>
                <w:b/>
              </w:rPr>
              <w:t>10.2</w:t>
            </w:r>
          </w:p>
        </w:tc>
        <w:tc>
          <w:tcPr>
            <w:tcW w:w="6223" w:type="dxa"/>
            <w:gridSpan w:val="2"/>
            <w:tcBorders>
              <w:top w:val="single" w:sz="4" w:space="0" w:color="auto"/>
              <w:left w:val="single" w:sz="4" w:space="0" w:color="auto"/>
              <w:bottom w:val="single" w:sz="4" w:space="0" w:color="auto"/>
              <w:right w:val="single" w:sz="4" w:space="0" w:color="auto"/>
            </w:tcBorders>
            <w:shd w:val="clear" w:color="auto" w:fill="auto"/>
          </w:tcPr>
          <w:p w14:paraId="09F0BA58" w14:textId="24AEBC0C" w:rsidR="008B50E1" w:rsidRPr="00E853F1" w:rsidRDefault="008B50E1" w:rsidP="008B50E1">
            <w:pPr>
              <w:spacing w:before="120" w:after="120" w:line="240" w:lineRule="auto"/>
              <w:ind w:left="274"/>
              <w:rPr>
                <w:rFonts w:cs="Arial"/>
              </w:rPr>
            </w:pPr>
            <w:r w:rsidRPr="00F90322">
              <w:rPr>
                <w:rFonts w:ascii="Verdana" w:hAnsi="Verdana"/>
                <w:sz w:val="20"/>
                <w:szCs w:val="20"/>
              </w:rPr>
              <w:t>To receive and accept the recommendations for the Award of Honour</w:t>
            </w:r>
          </w:p>
        </w:tc>
        <w:tc>
          <w:tcPr>
            <w:tcW w:w="82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3297152" w14:textId="77777777" w:rsidR="008B50E1" w:rsidRPr="00A47DF7" w:rsidRDefault="008B50E1" w:rsidP="008B50E1">
            <w:pPr>
              <w:spacing w:before="120" w:after="120" w:line="240" w:lineRule="auto"/>
              <w:jc w:val="center"/>
              <w:rPr>
                <w:rFonts w:cs="Arial"/>
                <w:sz w:val="32"/>
              </w:rPr>
            </w:pPr>
            <w:r w:rsidRPr="00525116">
              <w:rPr>
                <w:rFonts w:cs="Arial"/>
                <w:sz w:val="32"/>
              </w:rPr>
              <w:sym w:font="Wingdings" w:char="F0A8"/>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7ED4F34" w14:textId="77777777" w:rsidR="008B50E1" w:rsidRPr="00A47DF7" w:rsidRDefault="008B50E1" w:rsidP="008B50E1">
            <w:pPr>
              <w:spacing w:before="120" w:after="120" w:line="240" w:lineRule="auto"/>
              <w:jc w:val="center"/>
              <w:rPr>
                <w:rFonts w:cs="Arial"/>
                <w:sz w:val="32"/>
              </w:rPr>
            </w:pPr>
            <w:r w:rsidRPr="00525116">
              <w:rPr>
                <w:rFonts w:cs="Arial"/>
                <w:sz w:val="32"/>
              </w:rPr>
              <w:sym w:font="Wingdings" w:char="F0A8"/>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6042D79" w14:textId="77777777" w:rsidR="008B50E1" w:rsidRPr="00A47DF7" w:rsidRDefault="008B50E1" w:rsidP="008B50E1">
            <w:pPr>
              <w:spacing w:before="120" w:after="120" w:line="240" w:lineRule="auto"/>
              <w:jc w:val="center"/>
              <w:rPr>
                <w:rFonts w:cs="Arial"/>
                <w:sz w:val="32"/>
              </w:rPr>
            </w:pPr>
            <w:r w:rsidRPr="00525116">
              <w:rPr>
                <w:rFonts w:cs="Arial"/>
                <w:sz w:val="32"/>
              </w:rPr>
              <w:sym w:font="Wingdings" w:char="F0A8"/>
            </w:r>
          </w:p>
        </w:tc>
      </w:tr>
      <w:tr w:rsidR="008B50E1" w:rsidRPr="00707C50" w14:paraId="21551C1E" w14:textId="77777777" w:rsidTr="008B50E1">
        <w:trPr>
          <w:trHeight w:val="738"/>
        </w:trPr>
        <w:tc>
          <w:tcPr>
            <w:tcW w:w="4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C66335D" w14:textId="3D7DE18A" w:rsidR="008B50E1" w:rsidRPr="00525116" w:rsidRDefault="008B50E1" w:rsidP="008B50E1">
            <w:pPr>
              <w:spacing w:before="120" w:after="120"/>
              <w:jc w:val="center"/>
              <w:rPr>
                <w:rFonts w:cs="Arial"/>
                <w:b/>
              </w:rPr>
            </w:pP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E07A3DD" w14:textId="27A30EE1" w:rsidR="008B50E1" w:rsidRPr="00525116" w:rsidRDefault="008B50E1" w:rsidP="008B50E1">
            <w:pPr>
              <w:spacing w:before="120" w:after="120" w:line="240" w:lineRule="auto"/>
              <w:ind w:left="274"/>
              <w:rPr>
                <w:rFonts w:cs="Arial"/>
                <w:b/>
              </w:rPr>
            </w:pPr>
            <w:r>
              <w:rPr>
                <w:rFonts w:cs="Arial"/>
                <w:b/>
              </w:rPr>
              <w:t>10.3</w:t>
            </w:r>
          </w:p>
        </w:tc>
        <w:tc>
          <w:tcPr>
            <w:tcW w:w="6223" w:type="dxa"/>
            <w:gridSpan w:val="2"/>
            <w:tcBorders>
              <w:top w:val="single" w:sz="4" w:space="0" w:color="auto"/>
              <w:left w:val="single" w:sz="4" w:space="0" w:color="auto"/>
              <w:bottom w:val="single" w:sz="4" w:space="0" w:color="auto"/>
              <w:right w:val="single" w:sz="4" w:space="0" w:color="auto"/>
            </w:tcBorders>
            <w:shd w:val="clear" w:color="auto" w:fill="auto"/>
          </w:tcPr>
          <w:p w14:paraId="27CD57E5" w14:textId="28CFBC56" w:rsidR="008B50E1" w:rsidRPr="00E853F1" w:rsidRDefault="008B50E1" w:rsidP="008B50E1">
            <w:pPr>
              <w:spacing w:before="120" w:after="120" w:line="240" w:lineRule="auto"/>
              <w:ind w:left="274"/>
              <w:rPr>
                <w:rFonts w:cs="Arial"/>
              </w:rPr>
            </w:pPr>
            <w:r w:rsidRPr="00F90322">
              <w:rPr>
                <w:rFonts w:ascii="Verdana" w:hAnsi="Verdana"/>
                <w:sz w:val="20"/>
                <w:szCs w:val="20"/>
              </w:rPr>
              <w:t>To receive and accept the recommendations for the Athlete Achievement Award</w:t>
            </w:r>
          </w:p>
        </w:tc>
        <w:tc>
          <w:tcPr>
            <w:tcW w:w="82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BB1AF41" w14:textId="77777777" w:rsidR="008B50E1" w:rsidRPr="00A47DF7" w:rsidRDefault="008B50E1" w:rsidP="008B50E1">
            <w:pPr>
              <w:spacing w:before="120" w:after="120" w:line="240" w:lineRule="auto"/>
              <w:jc w:val="center"/>
              <w:rPr>
                <w:rFonts w:cs="Arial"/>
                <w:sz w:val="32"/>
              </w:rPr>
            </w:pPr>
            <w:r w:rsidRPr="00525116">
              <w:rPr>
                <w:rFonts w:cs="Arial"/>
                <w:sz w:val="32"/>
              </w:rPr>
              <w:sym w:font="Wingdings" w:char="F0A8"/>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A9D19E5" w14:textId="77777777" w:rsidR="008B50E1" w:rsidRPr="00A47DF7" w:rsidRDefault="008B50E1" w:rsidP="008B50E1">
            <w:pPr>
              <w:spacing w:before="120" w:after="120" w:line="240" w:lineRule="auto"/>
              <w:jc w:val="center"/>
              <w:rPr>
                <w:rFonts w:cs="Arial"/>
                <w:sz w:val="32"/>
              </w:rPr>
            </w:pPr>
            <w:r w:rsidRPr="00525116">
              <w:rPr>
                <w:rFonts w:cs="Arial"/>
                <w:sz w:val="32"/>
              </w:rPr>
              <w:sym w:font="Wingdings" w:char="F0A8"/>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7F73265" w14:textId="77777777" w:rsidR="008B50E1" w:rsidRPr="00A47DF7" w:rsidRDefault="008B50E1" w:rsidP="008B50E1">
            <w:pPr>
              <w:spacing w:before="120" w:after="120" w:line="240" w:lineRule="auto"/>
              <w:jc w:val="center"/>
              <w:rPr>
                <w:rFonts w:cs="Arial"/>
                <w:sz w:val="32"/>
              </w:rPr>
            </w:pPr>
            <w:r w:rsidRPr="00525116">
              <w:rPr>
                <w:rFonts w:cs="Arial"/>
                <w:sz w:val="32"/>
              </w:rPr>
              <w:sym w:font="Wingdings" w:char="F0A8"/>
            </w:r>
          </w:p>
        </w:tc>
      </w:tr>
      <w:tr w:rsidR="00B30081" w:rsidRPr="00C3658E" w14:paraId="7A6AEDB5" w14:textId="77777777" w:rsidTr="008B50E1">
        <w:trPr>
          <w:trHeight w:val="397"/>
        </w:trPr>
        <w:tc>
          <w:tcPr>
            <w:tcW w:w="440" w:type="dxa"/>
            <w:tcBorders>
              <w:top w:val="single" w:sz="4" w:space="0" w:color="auto"/>
            </w:tcBorders>
            <w:shd w:val="clear" w:color="auto" w:fill="auto"/>
            <w:tcMar>
              <w:top w:w="28" w:type="dxa"/>
              <w:bottom w:w="28" w:type="dxa"/>
            </w:tcMar>
            <w:vAlign w:val="center"/>
          </w:tcPr>
          <w:p w14:paraId="3FEAA932" w14:textId="77777777" w:rsidR="00B30081" w:rsidRPr="00525116" w:rsidRDefault="00B30081" w:rsidP="001A07FA">
            <w:pPr>
              <w:spacing w:before="120" w:after="120"/>
              <w:jc w:val="center"/>
              <w:rPr>
                <w:rFonts w:cs="Arial"/>
                <w:b/>
              </w:rPr>
            </w:pPr>
            <w:r>
              <w:rPr>
                <w:rFonts w:cs="Arial"/>
                <w:b/>
              </w:rPr>
              <w:t>11</w:t>
            </w:r>
          </w:p>
        </w:tc>
        <w:tc>
          <w:tcPr>
            <w:tcW w:w="9773" w:type="dxa"/>
            <w:gridSpan w:val="7"/>
            <w:tcBorders>
              <w:top w:val="single" w:sz="4" w:space="0" w:color="auto"/>
            </w:tcBorders>
            <w:shd w:val="clear" w:color="auto" w:fill="auto"/>
            <w:tcMar>
              <w:top w:w="28" w:type="dxa"/>
              <w:bottom w:w="28" w:type="dxa"/>
            </w:tcMar>
            <w:vAlign w:val="center"/>
          </w:tcPr>
          <w:p w14:paraId="2869B5A9" w14:textId="77777777" w:rsidR="00B30081" w:rsidRPr="00C3658E" w:rsidRDefault="00B30081" w:rsidP="001A07FA">
            <w:pPr>
              <w:spacing w:before="120" w:after="120"/>
              <w:ind w:left="154"/>
              <w:rPr>
                <w:rFonts w:cs="Arial"/>
                <w:b/>
              </w:rPr>
            </w:pPr>
            <w:r w:rsidRPr="00C3658E">
              <w:rPr>
                <w:rFonts w:cs="Arial"/>
                <w:b/>
              </w:rPr>
              <w:t>Notices of Motion to be considered by members at the AGM</w:t>
            </w:r>
          </w:p>
        </w:tc>
      </w:tr>
      <w:tr w:rsidR="00B30081" w:rsidRPr="00707C50" w14:paraId="5419F2A2" w14:textId="77777777" w:rsidTr="008B50E1">
        <w:trPr>
          <w:trHeight w:val="680"/>
        </w:trPr>
        <w:tc>
          <w:tcPr>
            <w:tcW w:w="440" w:type="dxa"/>
            <w:shd w:val="clear" w:color="auto" w:fill="auto"/>
            <w:tcMar>
              <w:top w:w="28" w:type="dxa"/>
              <w:bottom w:w="28" w:type="dxa"/>
            </w:tcMar>
            <w:vAlign w:val="center"/>
          </w:tcPr>
          <w:p w14:paraId="732E265F" w14:textId="77777777" w:rsidR="00B30081" w:rsidRPr="00525116" w:rsidRDefault="00B30081" w:rsidP="001A07FA">
            <w:pPr>
              <w:spacing w:after="0"/>
              <w:jc w:val="center"/>
              <w:rPr>
                <w:rFonts w:cs="Arial"/>
                <w:b/>
              </w:rPr>
            </w:pPr>
          </w:p>
        </w:tc>
        <w:tc>
          <w:tcPr>
            <w:tcW w:w="607" w:type="dxa"/>
            <w:shd w:val="clear" w:color="auto" w:fill="auto"/>
            <w:tcMar>
              <w:top w:w="28" w:type="dxa"/>
              <w:bottom w:w="28" w:type="dxa"/>
            </w:tcMar>
            <w:vAlign w:val="center"/>
          </w:tcPr>
          <w:p w14:paraId="4C8300D3" w14:textId="77777777" w:rsidR="00B30081" w:rsidRDefault="00B30081" w:rsidP="001A07FA">
            <w:pPr>
              <w:spacing w:after="0"/>
              <w:jc w:val="right"/>
              <w:rPr>
                <w:rFonts w:cs="Arial"/>
              </w:rPr>
            </w:pPr>
            <w:r>
              <w:rPr>
                <w:rFonts w:cs="Arial"/>
              </w:rPr>
              <w:t>11.1</w:t>
            </w:r>
          </w:p>
        </w:tc>
        <w:tc>
          <w:tcPr>
            <w:tcW w:w="6470" w:type="dxa"/>
            <w:gridSpan w:val="2"/>
            <w:shd w:val="clear" w:color="auto" w:fill="auto"/>
            <w:tcMar>
              <w:top w:w="28" w:type="dxa"/>
              <w:bottom w:w="28" w:type="dxa"/>
            </w:tcMar>
            <w:vAlign w:val="center"/>
          </w:tcPr>
          <w:p w14:paraId="58C3714C" w14:textId="77777777" w:rsidR="00B30081" w:rsidRDefault="00B30081" w:rsidP="001A07FA">
            <w:pPr>
              <w:spacing w:after="0"/>
              <w:rPr>
                <w:rFonts w:ascii="Verdana" w:hAnsi="Verdana"/>
                <w:sz w:val="20"/>
                <w:szCs w:val="20"/>
              </w:rPr>
            </w:pPr>
            <w:r>
              <w:rPr>
                <w:rFonts w:ascii="Verdana" w:hAnsi="Verdana"/>
                <w:sz w:val="20"/>
                <w:szCs w:val="20"/>
              </w:rPr>
              <w:t>Board of Directors:</w:t>
            </w:r>
          </w:p>
          <w:p w14:paraId="5CDE57DC" w14:textId="77777777" w:rsidR="00B30081" w:rsidRPr="00C3658E" w:rsidRDefault="00B30081" w:rsidP="001A07FA">
            <w:pPr>
              <w:spacing w:after="0"/>
              <w:rPr>
                <w:rFonts w:ascii="Verdana" w:hAnsi="Verdana"/>
                <w:sz w:val="20"/>
                <w:szCs w:val="20"/>
              </w:rPr>
            </w:pPr>
            <w:r>
              <w:rPr>
                <w:rFonts w:ascii="Verdana" w:hAnsi="Verdana"/>
                <w:sz w:val="20"/>
                <w:szCs w:val="20"/>
              </w:rPr>
              <w:t>Amendments to the Articles of Association &amp; Byelaws</w:t>
            </w:r>
          </w:p>
        </w:tc>
        <w:tc>
          <w:tcPr>
            <w:tcW w:w="854" w:type="dxa"/>
            <w:gridSpan w:val="2"/>
            <w:shd w:val="clear" w:color="auto" w:fill="auto"/>
            <w:tcMar>
              <w:top w:w="28" w:type="dxa"/>
              <w:bottom w:w="28" w:type="dxa"/>
            </w:tcMar>
            <w:vAlign w:val="center"/>
          </w:tcPr>
          <w:p w14:paraId="58DD784C" w14:textId="77777777" w:rsidR="00B30081" w:rsidRPr="00525116" w:rsidRDefault="00B30081" w:rsidP="001A07FA">
            <w:pPr>
              <w:spacing w:after="0" w:line="240" w:lineRule="auto"/>
              <w:jc w:val="center"/>
              <w:rPr>
                <w:rFonts w:cs="Arial"/>
                <w:sz w:val="32"/>
              </w:rPr>
            </w:pPr>
            <w:r w:rsidRPr="00525116">
              <w:rPr>
                <w:rFonts w:cs="Arial"/>
                <w:sz w:val="32"/>
              </w:rPr>
              <w:sym w:font="Wingdings" w:char="F0A8"/>
            </w:r>
          </w:p>
        </w:tc>
        <w:tc>
          <w:tcPr>
            <w:tcW w:w="850" w:type="dxa"/>
            <w:shd w:val="clear" w:color="auto" w:fill="auto"/>
            <w:tcMar>
              <w:top w:w="28" w:type="dxa"/>
              <w:bottom w:w="28" w:type="dxa"/>
            </w:tcMar>
            <w:vAlign w:val="center"/>
          </w:tcPr>
          <w:p w14:paraId="435CF298" w14:textId="77777777" w:rsidR="00B30081" w:rsidRPr="00525116" w:rsidRDefault="00B30081" w:rsidP="001A07FA">
            <w:pPr>
              <w:spacing w:after="0" w:line="240" w:lineRule="auto"/>
              <w:jc w:val="center"/>
              <w:rPr>
                <w:rFonts w:cs="Arial"/>
                <w:sz w:val="32"/>
              </w:rPr>
            </w:pPr>
            <w:r w:rsidRPr="00525116">
              <w:rPr>
                <w:rFonts w:cs="Arial"/>
                <w:sz w:val="32"/>
              </w:rPr>
              <w:sym w:font="Wingdings" w:char="F0A8"/>
            </w:r>
          </w:p>
        </w:tc>
        <w:tc>
          <w:tcPr>
            <w:tcW w:w="992" w:type="dxa"/>
            <w:shd w:val="clear" w:color="auto" w:fill="auto"/>
            <w:tcMar>
              <w:top w:w="28" w:type="dxa"/>
              <w:bottom w:w="28" w:type="dxa"/>
            </w:tcMar>
            <w:vAlign w:val="center"/>
          </w:tcPr>
          <w:p w14:paraId="5FD39C24" w14:textId="77777777" w:rsidR="00B30081" w:rsidRPr="00525116" w:rsidRDefault="00B30081" w:rsidP="001A07FA">
            <w:pPr>
              <w:spacing w:after="0" w:line="240" w:lineRule="auto"/>
              <w:jc w:val="center"/>
              <w:rPr>
                <w:rFonts w:cs="Arial"/>
                <w:sz w:val="32"/>
              </w:rPr>
            </w:pPr>
            <w:r w:rsidRPr="00525116">
              <w:rPr>
                <w:rFonts w:cs="Arial"/>
                <w:sz w:val="32"/>
              </w:rPr>
              <w:sym w:font="Wingdings" w:char="F0A8"/>
            </w:r>
          </w:p>
        </w:tc>
      </w:tr>
    </w:tbl>
    <w:p w14:paraId="0698B4B8" w14:textId="6D89CC38" w:rsidR="00BD54C8" w:rsidRDefault="00BD54C8" w:rsidP="005548E5">
      <w:pPr>
        <w:spacing w:after="0"/>
        <w:rPr>
          <w:b/>
          <w:sz w:val="24"/>
          <w:szCs w:val="20"/>
        </w:rPr>
      </w:pPr>
      <w:r w:rsidRPr="008D4B7A">
        <w:rPr>
          <w:b/>
          <w:sz w:val="24"/>
          <w:szCs w:val="20"/>
        </w:rPr>
        <w:t>I instruct my proxy as indicated on this form. Unless otherwise instructed the proxy may vote as he or she thinks fit or abstain in relation to any business of the meeting.</w:t>
      </w:r>
    </w:p>
    <w:p w14:paraId="274CFB77" w14:textId="77777777" w:rsidR="00B97E2A" w:rsidRPr="00575CA0" w:rsidRDefault="00B97E2A" w:rsidP="005548E5">
      <w:pPr>
        <w:spacing w:after="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8449"/>
      </w:tblGrid>
      <w:tr w:rsidR="00696DF0" w:rsidRPr="00575CA0" w14:paraId="46EC27DD" w14:textId="77777777" w:rsidTr="00F35728">
        <w:trPr>
          <w:trHeight w:val="567"/>
        </w:trPr>
        <w:tc>
          <w:tcPr>
            <w:tcW w:w="1644" w:type="dxa"/>
            <w:tcBorders>
              <w:top w:val="nil"/>
              <w:left w:val="nil"/>
              <w:bottom w:val="nil"/>
              <w:right w:val="single" w:sz="4" w:space="0" w:color="auto"/>
            </w:tcBorders>
            <w:shd w:val="clear" w:color="auto" w:fill="auto"/>
            <w:vAlign w:val="center"/>
          </w:tcPr>
          <w:p w14:paraId="4F57DA9F" w14:textId="77777777" w:rsidR="00696DF0" w:rsidRPr="00575CA0" w:rsidRDefault="00696DF0" w:rsidP="00140719">
            <w:pPr>
              <w:spacing w:after="0" w:line="240" w:lineRule="auto"/>
              <w:ind w:right="254"/>
              <w:jc w:val="right"/>
              <w:rPr>
                <w:b/>
                <w:sz w:val="20"/>
                <w:szCs w:val="20"/>
              </w:rPr>
            </w:pPr>
            <w:r w:rsidRPr="00DC0AFA">
              <w:rPr>
                <w:b/>
                <w:sz w:val="24"/>
                <w:szCs w:val="20"/>
              </w:rPr>
              <w:t>Signature</w:t>
            </w:r>
          </w:p>
        </w:tc>
        <w:tc>
          <w:tcPr>
            <w:tcW w:w="8670" w:type="dxa"/>
            <w:tcBorders>
              <w:left w:val="single" w:sz="4" w:space="0" w:color="auto"/>
            </w:tcBorders>
            <w:shd w:val="clear" w:color="auto" w:fill="auto"/>
            <w:vAlign w:val="center"/>
          </w:tcPr>
          <w:p w14:paraId="786AF028" w14:textId="77777777" w:rsidR="00696DF0" w:rsidRDefault="00696DF0" w:rsidP="003A7226">
            <w:pPr>
              <w:spacing w:after="0" w:line="240" w:lineRule="auto"/>
              <w:rPr>
                <w:b/>
                <w:sz w:val="20"/>
                <w:szCs w:val="20"/>
              </w:rPr>
            </w:pPr>
          </w:p>
          <w:p w14:paraId="398C2C09" w14:textId="77777777" w:rsidR="00F35728" w:rsidRDefault="00F35728" w:rsidP="003A7226">
            <w:pPr>
              <w:spacing w:after="0" w:line="240" w:lineRule="auto"/>
              <w:rPr>
                <w:b/>
                <w:sz w:val="20"/>
                <w:szCs w:val="20"/>
              </w:rPr>
            </w:pPr>
          </w:p>
          <w:p w14:paraId="518238B3" w14:textId="77777777" w:rsidR="00F35728" w:rsidRDefault="00F35728" w:rsidP="003A7226">
            <w:pPr>
              <w:spacing w:after="0" w:line="240" w:lineRule="auto"/>
              <w:rPr>
                <w:b/>
                <w:sz w:val="20"/>
                <w:szCs w:val="20"/>
              </w:rPr>
            </w:pPr>
          </w:p>
          <w:p w14:paraId="0BC6064B" w14:textId="77777777" w:rsidR="00F35728" w:rsidRPr="00575CA0" w:rsidRDefault="00F35728" w:rsidP="003A7226">
            <w:pPr>
              <w:spacing w:after="0" w:line="240" w:lineRule="auto"/>
              <w:rPr>
                <w:b/>
                <w:sz w:val="20"/>
                <w:szCs w:val="20"/>
              </w:rPr>
            </w:pPr>
          </w:p>
        </w:tc>
      </w:tr>
      <w:tr w:rsidR="00696DF0" w:rsidRPr="00575CA0" w14:paraId="6D6BA53F" w14:textId="77777777" w:rsidTr="00F35728">
        <w:trPr>
          <w:trHeight w:val="567"/>
        </w:trPr>
        <w:tc>
          <w:tcPr>
            <w:tcW w:w="1644" w:type="dxa"/>
            <w:tcBorders>
              <w:top w:val="nil"/>
              <w:left w:val="nil"/>
              <w:bottom w:val="nil"/>
              <w:right w:val="single" w:sz="4" w:space="0" w:color="auto"/>
            </w:tcBorders>
            <w:shd w:val="clear" w:color="auto" w:fill="auto"/>
            <w:vAlign w:val="center"/>
          </w:tcPr>
          <w:p w14:paraId="6CC22119" w14:textId="77777777" w:rsidR="00696DF0" w:rsidRPr="00DC0AFA" w:rsidRDefault="00696DF0" w:rsidP="00140719">
            <w:pPr>
              <w:spacing w:after="0" w:line="240" w:lineRule="auto"/>
              <w:ind w:right="254"/>
              <w:jc w:val="right"/>
              <w:rPr>
                <w:b/>
                <w:sz w:val="24"/>
                <w:szCs w:val="20"/>
              </w:rPr>
            </w:pPr>
            <w:r w:rsidRPr="00DC0AFA">
              <w:rPr>
                <w:b/>
                <w:sz w:val="24"/>
                <w:szCs w:val="20"/>
              </w:rPr>
              <w:t>Date</w:t>
            </w:r>
          </w:p>
        </w:tc>
        <w:tc>
          <w:tcPr>
            <w:tcW w:w="8670" w:type="dxa"/>
            <w:tcBorders>
              <w:left w:val="single" w:sz="4" w:space="0" w:color="auto"/>
            </w:tcBorders>
            <w:shd w:val="clear" w:color="auto" w:fill="auto"/>
            <w:vAlign w:val="center"/>
          </w:tcPr>
          <w:p w14:paraId="6E7CB7C9" w14:textId="77777777" w:rsidR="00696DF0" w:rsidRDefault="00696DF0" w:rsidP="003A7226">
            <w:pPr>
              <w:spacing w:after="0" w:line="240" w:lineRule="auto"/>
              <w:rPr>
                <w:b/>
                <w:sz w:val="20"/>
                <w:szCs w:val="20"/>
              </w:rPr>
            </w:pPr>
          </w:p>
          <w:p w14:paraId="41A39607" w14:textId="77777777" w:rsidR="00F35728" w:rsidRDefault="00F35728" w:rsidP="003A7226">
            <w:pPr>
              <w:spacing w:after="0" w:line="240" w:lineRule="auto"/>
              <w:rPr>
                <w:b/>
                <w:sz w:val="20"/>
                <w:szCs w:val="20"/>
              </w:rPr>
            </w:pPr>
          </w:p>
          <w:p w14:paraId="3BBF55B2" w14:textId="77777777" w:rsidR="00F35728" w:rsidRDefault="00F35728" w:rsidP="003A7226">
            <w:pPr>
              <w:spacing w:after="0" w:line="240" w:lineRule="auto"/>
              <w:rPr>
                <w:b/>
                <w:sz w:val="20"/>
                <w:szCs w:val="20"/>
              </w:rPr>
            </w:pPr>
          </w:p>
          <w:p w14:paraId="36476E9F" w14:textId="77777777" w:rsidR="00F35728" w:rsidRPr="00575CA0" w:rsidRDefault="00F35728" w:rsidP="003A7226">
            <w:pPr>
              <w:spacing w:after="0" w:line="240" w:lineRule="auto"/>
              <w:rPr>
                <w:b/>
                <w:sz w:val="20"/>
                <w:szCs w:val="20"/>
              </w:rPr>
            </w:pPr>
          </w:p>
        </w:tc>
      </w:tr>
      <w:tr w:rsidR="00696DF0" w:rsidRPr="00575CA0" w14:paraId="1B0DA5AF" w14:textId="77777777" w:rsidTr="00F35728">
        <w:trPr>
          <w:trHeight w:val="567"/>
        </w:trPr>
        <w:tc>
          <w:tcPr>
            <w:tcW w:w="1644" w:type="dxa"/>
            <w:tcBorders>
              <w:top w:val="nil"/>
              <w:left w:val="nil"/>
              <w:bottom w:val="nil"/>
              <w:right w:val="single" w:sz="4" w:space="0" w:color="auto"/>
            </w:tcBorders>
            <w:shd w:val="clear" w:color="auto" w:fill="auto"/>
            <w:vAlign w:val="center"/>
          </w:tcPr>
          <w:p w14:paraId="55AF59C5" w14:textId="77777777" w:rsidR="00696DF0" w:rsidRPr="00DC0AFA" w:rsidRDefault="00696DF0" w:rsidP="00140719">
            <w:pPr>
              <w:spacing w:after="0" w:line="240" w:lineRule="auto"/>
              <w:ind w:right="254"/>
              <w:jc w:val="right"/>
              <w:rPr>
                <w:b/>
                <w:sz w:val="24"/>
                <w:szCs w:val="20"/>
              </w:rPr>
            </w:pPr>
            <w:r w:rsidRPr="00DC0AFA">
              <w:rPr>
                <w:b/>
                <w:sz w:val="24"/>
                <w:szCs w:val="20"/>
              </w:rPr>
              <w:t>Proxy’s Name</w:t>
            </w:r>
          </w:p>
        </w:tc>
        <w:tc>
          <w:tcPr>
            <w:tcW w:w="8670" w:type="dxa"/>
            <w:tcBorders>
              <w:left w:val="single" w:sz="4" w:space="0" w:color="auto"/>
            </w:tcBorders>
            <w:shd w:val="clear" w:color="auto" w:fill="auto"/>
            <w:vAlign w:val="center"/>
          </w:tcPr>
          <w:p w14:paraId="4313CC62" w14:textId="77777777" w:rsidR="00696DF0" w:rsidRDefault="00696DF0" w:rsidP="003A7226">
            <w:pPr>
              <w:spacing w:after="0" w:line="240" w:lineRule="auto"/>
              <w:rPr>
                <w:b/>
                <w:sz w:val="20"/>
                <w:szCs w:val="20"/>
              </w:rPr>
            </w:pPr>
          </w:p>
          <w:p w14:paraId="6994A211" w14:textId="77777777" w:rsidR="00F35728" w:rsidRDefault="00F35728" w:rsidP="003A7226">
            <w:pPr>
              <w:spacing w:after="0" w:line="240" w:lineRule="auto"/>
              <w:rPr>
                <w:b/>
                <w:sz w:val="20"/>
                <w:szCs w:val="20"/>
              </w:rPr>
            </w:pPr>
          </w:p>
          <w:p w14:paraId="061A578C" w14:textId="77777777" w:rsidR="00F35728" w:rsidRDefault="00F35728" w:rsidP="003A7226">
            <w:pPr>
              <w:spacing w:after="0" w:line="240" w:lineRule="auto"/>
              <w:rPr>
                <w:b/>
                <w:sz w:val="20"/>
                <w:szCs w:val="20"/>
              </w:rPr>
            </w:pPr>
          </w:p>
          <w:p w14:paraId="3B9D4284" w14:textId="77777777" w:rsidR="00F35728" w:rsidRPr="00575CA0" w:rsidRDefault="00F35728" w:rsidP="003A7226">
            <w:pPr>
              <w:spacing w:after="0" w:line="240" w:lineRule="auto"/>
              <w:rPr>
                <w:b/>
                <w:sz w:val="20"/>
                <w:szCs w:val="20"/>
              </w:rPr>
            </w:pPr>
          </w:p>
        </w:tc>
      </w:tr>
      <w:tr w:rsidR="00696DF0" w:rsidRPr="00575CA0" w14:paraId="0D3293AB" w14:textId="77777777" w:rsidTr="00F35728">
        <w:trPr>
          <w:trHeight w:val="567"/>
        </w:trPr>
        <w:tc>
          <w:tcPr>
            <w:tcW w:w="1644" w:type="dxa"/>
            <w:tcBorders>
              <w:top w:val="nil"/>
              <w:left w:val="nil"/>
              <w:bottom w:val="nil"/>
              <w:right w:val="single" w:sz="4" w:space="0" w:color="auto"/>
            </w:tcBorders>
            <w:shd w:val="clear" w:color="auto" w:fill="auto"/>
            <w:vAlign w:val="center"/>
          </w:tcPr>
          <w:p w14:paraId="7599FB58" w14:textId="77777777" w:rsidR="00696DF0" w:rsidRPr="00DC0AFA" w:rsidRDefault="00696DF0" w:rsidP="00140719">
            <w:pPr>
              <w:spacing w:after="0" w:line="240" w:lineRule="auto"/>
              <w:ind w:right="254"/>
              <w:jc w:val="right"/>
              <w:rPr>
                <w:b/>
                <w:sz w:val="24"/>
                <w:szCs w:val="20"/>
              </w:rPr>
            </w:pPr>
            <w:r w:rsidRPr="00DC0AFA">
              <w:rPr>
                <w:b/>
                <w:sz w:val="24"/>
                <w:szCs w:val="20"/>
              </w:rPr>
              <w:t>Proxy’s Club</w:t>
            </w:r>
          </w:p>
        </w:tc>
        <w:tc>
          <w:tcPr>
            <w:tcW w:w="8670" w:type="dxa"/>
            <w:tcBorders>
              <w:left w:val="single" w:sz="4" w:space="0" w:color="auto"/>
            </w:tcBorders>
            <w:shd w:val="clear" w:color="auto" w:fill="auto"/>
            <w:vAlign w:val="center"/>
          </w:tcPr>
          <w:p w14:paraId="2F4C57D4" w14:textId="77777777" w:rsidR="00696DF0" w:rsidRDefault="00696DF0" w:rsidP="003A7226">
            <w:pPr>
              <w:spacing w:after="0" w:line="240" w:lineRule="auto"/>
              <w:rPr>
                <w:b/>
                <w:sz w:val="20"/>
                <w:szCs w:val="20"/>
              </w:rPr>
            </w:pPr>
          </w:p>
          <w:p w14:paraId="1ED23968" w14:textId="77777777" w:rsidR="00F35728" w:rsidRDefault="00F35728" w:rsidP="003A7226">
            <w:pPr>
              <w:spacing w:after="0" w:line="240" w:lineRule="auto"/>
              <w:rPr>
                <w:b/>
                <w:sz w:val="20"/>
                <w:szCs w:val="20"/>
              </w:rPr>
            </w:pPr>
          </w:p>
          <w:p w14:paraId="01F11903" w14:textId="77777777" w:rsidR="00F35728" w:rsidRDefault="00F35728" w:rsidP="003A7226">
            <w:pPr>
              <w:spacing w:after="0" w:line="240" w:lineRule="auto"/>
              <w:rPr>
                <w:b/>
                <w:sz w:val="20"/>
                <w:szCs w:val="20"/>
              </w:rPr>
            </w:pPr>
          </w:p>
          <w:p w14:paraId="19592D7B" w14:textId="77777777" w:rsidR="00F35728" w:rsidRPr="00575CA0" w:rsidRDefault="00F35728" w:rsidP="003A7226">
            <w:pPr>
              <w:spacing w:after="0" w:line="240" w:lineRule="auto"/>
              <w:rPr>
                <w:b/>
                <w:sz w:val="20"/>
                <w:szCs w:val="20"/>
              </w:rPr>
            </w:pPr>
          </w:p>
        </w:tc>
      </w:tr>
    </w:tbl>
    <w:p w14:paraId="6857B247" w14:textId="77777777" w:rsidR="006674B5" w:rsidRDefault="006674B5" w:rsidP="002B1B28">
      <w:pPr>
        <w:tabs>
          <w:tab w:val="left" w:pos="2880"/>
          <w:tab w:val="left" w:pos="7830"/>
        </w:tabs>
        <w:spacing w:after="0"/>
        <w:ind w:firstLine="720"/>
        <w:rPr>
          <w:b/>
          <w:sz w:val="20"/>
          <w:szCs w:val="20"/>
        </w:rPr>
      </w:pPr>
    </w:p>
    <w:p w14:paraId="075F3F9D" w14:textId="77777777" w:rsidR="00BD54C8" w:rsidRPr="00575CA0" w:rsidRDefault="002B1B28" w:rsidP="002B1B28">
      <w:pPr>
        <w:tabs>
          <w:tab w:val="left" w:pos="2880"/>
          <w:tab w:val="left" w:pos="7830"/>
        </w:tabs>
        <w:spacing w:after="0"/>
        <w:ind w:firstLine="720"/>
        <w:rPr>
          <w:b/>
          <w:sz w:val="20"/>
          <w:szCs w:val="20"/>
        </w:rPr>
      </w:pPr>
      <w:r w:rsidRPr="00575CA0">
        <w:rPr>
          <w:b/>
          <w:sz w:val="20"/>
          <w:szCs w:val="20"/>
        </w:rPr>
        <w:tab/>
      </w:r>
      <w:r w:rsidRPr="00575CA0">
        <w:rPr>
          <w:b/>
          <w:sz w:val="20"/>
          <w:szCs w:val="20"/>
        </w:rPr>
        <w:tab/>
      </w:r>
    </w:p>
    <w:p w14:paraId="6C181A23" w14:textId="1597AE9D" w:rsidR="00F35728" w:rsidRPr="00F35728" w:rsidRDefault="00E77DBE" w:rsidP="00DB165E">
      <w:pPr>
        <w:spacing w:after="0"/>
        <w:ind w:left="-142" w:right="556"/>
        <w:jc w:val="center"/>
        <w:rPr>
          <w:b/>
          <w:sz w:val="24"/>
          <w:szCs w:val="20"/>
          <w:u w:val="single"/>
        </w:rPr>
      </w:pPr>
      <w:r w:rsidRPr="003A7226">
        <w:rPr>
          <w:b/>
          <w:sz w:val="24"/>
          <w:szCs w:val="20"/>
        </w:rPr>
        <w:t>To appoint a proxy</w:t>
      </w:r>
      <w:r w:rsidR="00F35728">
        <w:rPr>
          <w:b/>
          <w:sz w:val="24"/>
          <w:szCs w:val="20"/>
        </w:rPr>
        <w:t>, please</w:t>
      </w:r>
      <w:r w:rsidRPr="003A7226">
        <w:rPr>
          <w:b/>
          <w:sz w:val="24"/>
          <w:szCs w:val="20"/>
        </w:rPr>
        <w:t xml:space="preserve"> sign and date the </w:t>
      </w:r>
      <w:r w:rsidR="00F35728">
        <w:rPr>
          <w:b/>
          <w:sz w:val="24"/>
          <w:szCs w:val="20"/>
        </w:rPr>
        <w:t xml:space="preserve">above </w:t>
      </w:r>
      <w:r w:rsidR="00FF7322" w:rsidRPr="003A7226">
        <w:rPr>
          <w:b/>
          <w:sz w:val="24"/>
          <w:szCs w:val="20"/>
        </w:rPr>
        <w:t xml:space="preserve">and return </w:t>
      </w:r>
      <w:r w:rsidR="00F35728">
        <w:rPr>
          <w:b/>
          <w:sz w:val="24"/>
          <w:szCs w:val="20"/>
        </w:rPr>
        <w:t xml:space="preserve">by </w:t>
      </w:r>
      <w:r w:rsidR="00F35728" w:rsidRPr="00F35728">
        <w:rPr>
          <w:b/>
          <w:sz w:val="24"/>
          <w:szCs w:val="20"/>
          <w:u w:val="single"/>
        </w:rPr>
        <w:t xml:space="preserve">Friday </w:t>
      </w:r>
      <w:r w:rsidR="006A56A1">
        <w:rPr>
          <w:b/>
          <w:sz w:val="24"/>
          <w:szCs w:val="20"/>
          <w:u w:val="single"/>
        </w:rPr>
        <w:t>1</w:t>
      </w:r>
      <w:r w:rsidR="000D27D1">
        <w:rPr>
          <w:b/>
          <w:sz w:val="24"/>
          <w:szCs w:val="20"/>
          <w:u w:val="single"/>
        </w:rPr>
        <w:t>6</w:t>
      </w:r>
      <w:r w:rsidR="000D27D1" w:rsidRPr="000D27D1">
        <w:rPr>
          <w:b/>
          <w:sz w:val="24"/>
          <w:szCs w:val="20"/>
          <w:u w:val="single"/>
          <w:vertAlign w:val="superscript"/>
        </w:rPr>
        <w:t>th</w:t>
      </w:r>
      <w:r w:rsidR="000D27D1">
        <w:rPr>
          <w:b/>
          <w:sz w:val="24"/>
          <w:szCs w:val="20"/>
          <w:u w:val="single"/>
        </w:rPr>
        <w:t xml:space="preserve"> </w:t>
      </w:r>
      <w:r w:rsidR="00F35728" w:rsidRPr="00F35728">
        <w:rPr>
          <w:b/>
          <w:sz w:val="24"/>
          <w:szCs w:val="20"/>
          <w:u w:val="single"/>
        </w:rPr>
        <w:t>October 20</w:t>
      </w:r>
      <w:r w:rsidR="001A07FA">
        <w:rPr>
          <w:b/>
          <w:sz w:val="24"/>
          <w:szCs w:val="20"/>
          <w:u w:val="single"/>
        </w:rPr>
        <w:t>20</w:t>
      </w:r>
      <w:r w:rsidR="00F35728" w:rsidRPr="00F35728">
        <w:rPr>
          <w:b/>
          <w:sz w:val="24"/>
          <w:szCs w:val="20"/>
          <w:u w:val="single"/>
        </w:rPr>
        <w:t xml:space="preserve"> </w:t>
      </w:r>
    </w:p>
    <w:p w14:paraId="73AFA214" w14:textId="6CA0E6B6" w:rsidR="00F35728" w:rsidRDefault="00A47DF7" w:rsidP="00F35728">
      <w:pPr>
        <w:spacing w:after="0" w:line="480" w:lineRule="auto"/>
        <w:ind w:left="-142" w:right="556"/>
        <w:jc w:val="center"/>
        <w:rPr>
          <w:b/>
          <w:sz w:val="24"/>
          <w:szCs w:val="20"/>
        </w:rPr>
      </w:pPr>
      <w:r>
        <w:rPr>
          <w:b/>
          <w:sz w:val="24"/>
          <w:szCs w:val="20"/>
        </w:rPr>
        <w:t>v</w:t>
      </w:r>
      <w:r w:rsidR="00F35728">
        <w:rPr>
          <w:b/>
          <w:sz w:val="24"/>
          <w:szCs w:val="20"/>
        </w:rPr>
        <w:t xml:space="preserve">ia email to the Company Secretary c/o  </w:t>
      </w:r>
      <w:hyperlink r:id="rId10" w:history="1">
        <w:r w:rsidR="00F35728" w:rsidRPr="00AF4D24">
          <w:rPr>
            <w:b/>
            <w:sz w:val="24"/>
          </w:rPr>
          <w:t>office@welshathletics.org</w:t>
        </w:r>
      </w:hyperlink>
    </w:p>
    <w:p w14:paraId="33E9D2BA" w14:textId="77777777" w:rsidR="00E77DBE" w:rsidRPr="00140719" w:rsidRDefault="00F35728" w:rsidP="00F35728">
      <w:pPr>
        <w:spacing w:after="0" w:line="480" w:lineRule="auto"/>
        <w:ind w:left="-142" w:right="556"/>
        <w:jc w:val="center"/>
        <w:rPr>
          <w:i/>
          <w:sz w:val="24"/>
          <w:szCs w:val="20"/>
        </w:rPr>
      </w:pPr>
      <w:r w:rsidRPr="00140719">
        <w:rPr>
          <w:i/>
          <w:sz w:val="24"/>
          <w:szCs w:val="20"/>
        </w:rPr>
        <w:t>or post to</w:t>
      </w:r>
      <w:r w:rsidR="00E77DBE" w:rsidRPr="00140719">
        <w:rPr>
          <w:b/>
          <w:i/>
          <w:sz w:val="24"/>
          <w:szCs w:val="20"/>
        </w:rPr>
        <w:t xml:space="preserve"> </w:t>
      </w:r>
      <w:r w:rsidR="00E77DBE" w:rsidRPr="00140719">
        <w:rPr>
          <w:i/>
          <w:sz w:val="24"/>
          <w:szCs w:val="20"/>
        </w:rPr>
        <w:t xml:space="preserve">Welsh Athletics, </w:t>
      </w:r>
      <w:r w:rsidR="008752C0">
        <w:rPr>
          <w:i/>
          <w:sz w:val="24"/>
          <w:szCs w:val="20"/>
        </w:rPr>
        <w:t>Cardiff International Sports Campus</w:t>
      </w:r>
      <w:r w:rsidR="00E77DBE" w:rsidRPr="00140719">
        <w:rPr>
          <w:i/>
          <w:sz w:val="24"/>
          <w:szCs w:val="20"/>
        </w:rPr>
        <w:t xml:space="preserve">, </w:t>
      </w:r>
      <w:r w:rsidRPr="00140719">
        <w:rPr>
          <w:i/>
          <w:sz w:val="24"/>
          <w:szCs w:val="20"/>
        </w:rPr>
        <w:t>Leckwith Road, Cardiff CF11 8AZ</w:t>
      </w:r>
    </w:p>
    <w:sectPr w:rsidR="00E77DBE" w:rsidRPr="00140719" w:rsidSect="00E472E6">
      <w:headerReference w:type="default" r:id="rId11"/>
      <w:footerReference w:type="default" r:id="rId12"/>
      <w:pgSz w:w="11906" w:h="16838" w:code="9"/>
      <w:pgMar w:top="1134" w:right="907" w:bottom="1134" w:left="90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D7A0B" w14:textId="77777777" w:rsidR="006844BB" w:rsidRDefault="006844BB" w:rsidP="00781BA3">
      <w:pPr>
        <w:spacing w:after="0" w:line="240" w:lineRule="auto"/>
      </w:pPr>
      <w:r>
        <w:separator/>
      </w:r>
    </w:p>
  </w:endnote>
  <w:endnote w:type="continuationSeparator" w:id="0">
    <w:p w14:paraId="2EFF2CE8" w14:textId="77777777" w:rsidR="006844BB" w:rsidRDefault="006844BB" w:rsidP="0078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8215" w14:textId="77777777" w:rsidR="00E97A28" w:rsidRPr="00E97A28" w:rsidRDefault="00E97A28" w:rsidP="00E97A28">
    <w:pPr>
      <w:pStyle w:val="Footer"/>
      <w:jc w:val="center"/>
      <w:rPr>
        <w:rFonts w:ascii="Verdana" w:hAnsi="Verdana"/>
        <w:color w:val="808080"/>
        <w:sz w:val="16"/>
        <w:szCs w:val="18"/>
      </w:rPr>
    </w:pPr>
    <w:r w:rsidRPr="000C6B6A">
      <w:rPr>
        <w:rFonts w:ascii="Verdana" w:hAnsi="Verdana"/>
        <w:color w:val="808080"/>
        <w:sz w:val="16"/>
        <w:szCs w:val="18"/>
      </w:rPr>
      <w:t>Registered Office: Welsh Athletics Ltd · Cardiff International Sports Campus · Leckwith Road · Cardiff · CF11 8AZ</w:t>
    </w:r>
    <w:r w:rsidRPr="000C6B6A">
      <w:rPr>
        <w:rFonts w:ascii="Verdana" w:hAnsi="Verdana"/>
        <w:color w:val="808080"/>
        <w:sz w:val="16"/>
        <w:szCs w:val="18"/>
      </w:rPr>
      <w:br/>
      <w:t>Registered in Wales No.6179841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789CF" w14:textId="77777777" w:rsidR="006844BB" w:rsidRDefault="006844BB" w:rsidP="00781BA3">
      <w:pPr>
        <w:spacing w:after="0" w:line="240" w:lineRule="auto"/>
      </w:pPr>
      <w:r>
        <w:separator/>
      </w:r>
    </w:p>
  </w:footnote>
  <w:footnote w:type="continuationSeparator" w:id="0">
    <w:p w14:paraId="727EBAA8" w14:textId="77777777" w:rsidR="006844BB" w:rsidRDefault="006844BB" w:rsidP="00781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0164" w14:textId="1600FD46" w:rsidR="00A967C5" w:rsidRPr="002546A4" w:rsidRDefault="00A967C5" w:rsidP="00A967C5">
    <w:pPr>
      <w:spacing w:after="120" w:line="240" w:lineRule="auto"/>
      <w:rPr>
        <w:rFonts w:ascii="Verdana" w:hAnsi="Verdana"/>
        <w:color w:val="7F7F7F" w:themeColor="text1" w:themeTint="80"/>
        <w:sz w:val="32"/>
      </w:rPr>
    </w:pPr>
    <w:r>
      <w:rPr>
        <w:rFonts w:ascii="Times New Roman" w:hAnsi="Times New Roman"/>
        <w:noProof/>
        <w:color w:val="7F7F7F" w:themeColor="text1" w:themeTint="80"/>
        <w:sz w:val="32"/>
      </w:rPr>
      <w:drawing>
        <wp:anchor distT="0" distB="0" distL="114300" distR="114300" simplePos="0" relativeHeight="251658240" behindDoc="0" locked="0" layoutInCell="1" allowOverlap="1" wp14:anchorId="08D268BE" wp14:editId="3A48CD83">
          <wp:simplePos x="0" y="0"/>
          <wp:positionH relativeFrom="column">
            <wp:posOffset>5349875</wp:posOffset>
          </wp:positionH>
          <wp:positionV relativeFrom="paragraph">
            <wp:posOffset>-326390</wp:posOffset>
          </wp:positionV>
          <wp:extent cx="993140" cy="1134745"/>
          <wp:effectExtent l="0" t="0" r="0" b="8255"/>
          <wp:wrapNone/>
          <wp:docPr id="2" name="Picture 2" descr="WA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1134745"/>
                  </a:xfrm>
                  <a:prstGeom prst="rect">
                    <a:avLst/>
                  </a:prstGeom>
                  <a:noFill/>
                </pic:spPr>
              </pic:pic>
            </a:graphicData>
          </a:graphic>
          <wp14:sizeRelH relativeFrom="page">
            <wp14:pctWidth>0</wp14:pctWidth>
          </wp14:sizeRelH>
          <wp14:sizeRelV relativeFrom="page">
            <wp14:pctHeight>0</wp14:pctHeight>
          </wp14:sizeRelV>
        </wp:anchor>
      </w:drawing>
    </w:r>
    <w:r w:rsidRPr="002546A4">
      <w:rPr>
        <w:rFonts w:ascii="Verdana" w:hAnsi="Verdana"/>
        <w:color w:val="7F7F7F" w:themeColor="text1" w:themeTint="80"/>
        <w:sz w:val="36"/>
        <w:szCs w:val="28"/>
      </w:rPr>
      <w:t>WELSH ATHLETICS LTD</w:t>
    </w:r>
  </w:p>
  <w:p w14:paraId="73870DED" w14:textId="21ECED8B" w:rsidR="00A967C5" w:rsidRDefault="00A967C5" w:rsidP="00A967C5">
    <w:pPr>
      <w:spacing w:after="0" w:line="240" w:lineRule="auto"/>
      <w:rPr>
        <w:rFonts w:ascii="Verdana" w:hAnsi="Verdana"/>
        <w:b/>
        <w:color w:val="7F7F7F" w:themeColor="text1" w:themeTint="80"/>
        <w:sz w:val="32"/>
        <w:szCs w:val="28"/>
      </w:rPr>
    </w:pPr>
    <w:r w:rsidRPr="002546A4">
      <w:rPr>
        <w:rFonts w:ascii="Verdana" w:hAnsi="Verdana"/>
        <w:b/>
        <w:color w:val="7F7F7F" w:themeColor="text1" w:themeTint="80"/>
        <w:sz w:val="32"/>
        <w:szCs w:val="28"/>
      </w:rPr>
      <w:t>ANNUAL GENERAL MEETING 20</w:t>
    </w:r>
    <w:r w:rsidR="000D27D1">
      <w:rPr>
        <w:rFonts w:ascii="Verdana" w:hAnsi="Verdana"/>
        <w:b/>
        <w:color w:val="7F7F7F" w:themeColor="text1" w:themeTint="80"/>
        <w:sz w:val="32"/>
        <w:szCs w:val="28"/>
      </w:rPr>
      <w:t>20</w:t>
    </w:r>
  </w:p>
  <w:p w14:paraId="0CBCE7D7" w14:textId="77777777" w:rsidR="00A967C5" w:rsidRPr="00A967C5" w:rsidRDefault="00A967C5" w:rsidP="00A967C5">
    <w:pPr>
      <w:spacing w:after="0" w:line="240" w:lineRule="auto"/>
      <w:rPr>
        <w:rFonts w:ascii="Verdana" w:hAnsi="Verdana"/>
        <w:b/>
        <w:sz w:val="32"/>
        <w:szCs w:val="28"/>
      </w:rPr>
    </w:pPr>
  </w:p>
  <w:p w14:paraId="6C215D21" w14:textId="4EA0DFF7" w:rsidR="00A967C5" w:rsidRPr="00FF5297" w:rsidRDefault="00A967C5" w:rsidP="00A967C5">
    <w:pPr>
      <w:spacing w:after="360"/>
      <w:rPr>
        <w:rFonts w:ascii="Verdana" w:hAnsi="Verdana"/>
        <w:b/>
        <w:sz w:val="48"/>
        <w:szCs w:val="28"/>
      </w:rPr>
    </w:pPr>
    <w:r>
      <w:rPr>
        <w:rFonts w:ascii="Verdana" w:hAnsi="Verdana"/>
        <w:b/>
        <w:sz w:val="48"/>
        <w:szCs w:val="28"/>
      </w:rPr>
      <w:t>PROXY VOTING FORM</w:t>
    </w:r>
  </w:p>
  <w:p w14:paraId="017C5D4E" w14:textId="40BD876F" w:rsidR="00E97A28" w:rsidRPr="00A967C5" w:rsidRDefault="00E97A28" w:rsidP="00A96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AEF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1A06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9CDE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AD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8820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14B1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C87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06D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74BE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F2B2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9460E6"/>
    <w:multiLevelType w:val="hybridMultilevel"/>
    <w:tmpl w:val="2FB49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D570F"/>
    <w:multiLevelType w:val="hybridMultilevel"/>
    <w:tmpl w:val="61A6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D4619"/>
    <w:multiLevelType w:val="hybridMultilevel"/>
    <w:tmpl w:val="E2A2F214"/>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22D3E6D"/>
    <w:multiLevelType w:val="hybridMultilevel"/>
    <w:tmpl w:val="BD02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2500FB"/>
    <w:multiLevelType w:val="hybridMultilevel"/>
    <w:tmpl w:val="084E1648"/>
    <w:lvl w:ilvl="0" w:tplc="5F4A0214">
      <w:start w:val="1"/>
      <w:numFmt w:val="decimal"/>
      <w:lvlText w:val="%1"/>
      <w:lvlJc w:val="left"/>
      <w:pPr>
        <w:ind w:left="1080" w:hanging="720"/>
      </w:pPr>
      <w:rPr>
        <w:rFonts w:hint="default"/>
        <w:b/>
      </w:rPr>
    </w:lvl>
    <w:lvl w:ilvl="1" w:tplc="E28C9F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14D89"/>
    <w:multiLevelType w:val="multilevel"/>
    <w:tmpl w:val="8FF054B0"/>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A3"/>
    <w:rsid w:val="000043B4"/>
    <w:rsid w:val="0001151F"/>
    <w:rsid w:val="0003034D"/>
    <w:rsid w:val="00072149"/>
    <w:rsid w:val="0007578A"/>
    <w:rsid w:val="000A0D2E"/>
    <w:rsid w:val="000C455A"/>
    <w:rsid w:val="000D02D5"/>
    <w:rsid w:val="000D27D1"/>
    <w:rsid w:val="00100696"/>
    <w:rsid w:val="00122DEE"/>
    <w:rsid w:val="00125D1E"/>
    <w:rsid w:val="00130A93"/>
    <w:rsid w:val="00140719"/>
    <w:rsid w:val="00152425"/>
    <w:rsid w:val="001554ED"/>
    <w:rsid w:val="00172CB1"/>
    <w:rsid w:val="00191749"/>
    <w:rsid w:val="001A07FA"/>
    <w:rsid w:val="001A7280"/>
    <w:rsid w:val="001C2B35"/>
    <w:rsid w:val="001D1C7B"/>
    <w:rsid w:val="001D7CCD"/>
    <w:rsid w:val="00230935"/>
    <w:rsid w:val="00272948"/>
    <w:rsid w:val="00280C3C"/>
    <w:rsid w:val="002836DC"/>
    <w:rsid w:val="002904C0"/>
    <w:rsid w:val="002975FA"/>
    <w:rsid w:val="002A4CC2"/>
    <w:rsid w:val="002B03DC"/>
    <w:rsid w:val="002B1B28"/>
    <w:rsid w:val="002E3EAA"/>
    <w:rsid w:val="002F3234"/>
    <w:rsid w:val="00340B4B"/>
    <w:rsid w:val="00344F81"/>
    <w:rsid w:val="00357E1F"/>
    <w:rsid w:val="00362463"/>
    <w:rsid w:val="003774A4"/>
    <w:rsid w:val="00382BC8"/>
    <w:rsid w:val="00383894"/>
    <w:rsid w:val="00393638"/>
    <w:rsid w:val="003A0504"/>
    <w:rsid w:val="003A47E5"/>
    <w:rsid w:val="003A7226"/>
    <w:rsid w:val="003B0A76"/>
    <w:rsid w:val="003D4FD6"/>
    <w:rsid w:val="003E147C"/>
    <w:rsid w:val="0041762B"/>
    <w:rsid w:val="00420AA3"/>
    <w:rsid w:val="0043447E"/>
    <w:rsid w:val="00434E32"/>
    <w:rsid w:val="00447391"/>
    <w:rsid w:val="004D4CB4"/>
    <w:rsid w:val="004D5D8B"/>
    <w:rsid w:val="004E27F0"/>
    <w:rsid w:val="004F32B9"/>
    <w:rsid w:val="004F3E83"/>
    <w:rsid w:val="004F75F9"/>
    <w:rsid w:val="0050429E"/>
    <w:rsid w:val="00515017"/>
    <w:rsid w:val="00525116"/>
    <w:rsid w:val="00545233"/>
    <w:rsid w:val="00552F38"/>
    <w:rsid w:val="005548E5"/>
    <w:rsid w:val="0055618E"/>
    <w:rsid w:val="00575CA0"/>
    <w:rsid w:val="00583504"/>
    <w:rsid w:val="005916D5"/>
    <w:rsid w:val="005940E8"/>
    <w:rsid w:val="005A587A"/>
    <w:rsid w:val="005C1F1D"/>
    <w:rsid w:val="005C3A1B"/>
    <w:rsid w:val="005D03BA"/>
    <w:rsid w:val="005D7D75"/>
    <w:rsid w:val="005F6A07"/>
    <w:rsid w:val="00602916"/>
    <w:rsid w:val="00653374"/>
    <w:rsid w:val="006674B5"/>
    <w:rsid w:val="006844BB"/>
    <w:rsid w:val="00696DF0"/>
    <w:rsid w:val="006A56A1"/>
    <w:rsid w:val="006E02AB"/>
    <w:rsid w:val="00707C50"/>
    <w:rsid w:val="00713346"/>
    <w:rsid w:val="00717C15"/>
    <w:rsid w:val="00722D17"/>
    <w:rsid w:val="00741D82"/>
    <w:rsid w:val="007427DE"/>
    <w:rsid w:val="00781BA3"/>
    <w:rsid w:val="007A4E69"/>
    <w:rsid w:val="007C7229"/>
    <w:rsid w:val="007D0716"/>
    <w:rsid w:val="007D393C"/>
    <w:rsid w:val="007F0E5C"/>
    <w:rsid w:val="00810595"/>
    <w:rsid w:val="00834E13"/>
    <w:rsid w:val="00867711"/>
    <w:rsid w:val="008752C0"/>
    <w:rsid w:val="008B50E1"/>
    <w:rsid w:val="008D4B7A"/>
    <w:rsid w:val="008E6104"/>
    <w:rsid w:val="008F0B06"/>
    <w:rsid w:val="0092664E"/>
    <w:rsid w:val="00942142"/>
    <w:rsid w:val="00961BA0"/>
    <w:rsid w:val="009665FF"/>
    <w:rsid w:val="009770A8"/>
    <w:rsid w:val="009904BD"/>
    <w:rsid w:val="009A761A"/>
    <w:rsid w:val="009C1781"/>
    <w:rsid w:val="009E4E2E"/>
    <w:rsid w:val="009F22E4"/>
    <w:rsid w:val="009F2F7C"/>
    <w:rsid w:val="00A073F0"/>
    <w:rsid w:val="00A47DF7"/>
    <w:rsid w:val="00A642D4"/>
    <w:rsid w:val="00A65B56"/>
    <w:rsid w:val="00A839A3"/>
    <w:rsid w:val="00A90057"/>
    <w:rsid w:val="00A91420"/>
    <w:rsid w:val="00A967C5"/>
    <w:rsid w:val="00AA6495"/>
    <w:rsid w:val="00AC148D"/>
    <w:rsid w:val="00AF4D24"/>
    <w:rsid w:val="00B30081"/>
    <w:rsid w:val="00B6039D"/>
    <w:rsid w:val="00B62B23"/>
    <w:rsid w:val="00B637F2"/>
    <w:rsid w:val="00B64B82"/>
    <w:rsid w:val="00B85BAC"/>
    <w:rsid w:val="00B97E2A"/>
    <w:rsid w:val="00BB017F"/>
    <w:rsid w:val="00BC77BC"/>
    <w:rsid w:val="00BD54C8"/>
    <w:rsid w:val="00BE41F7"/>
    <w:rsid w:val="00BE71B1"/>
    <w:rsid w:val="00C15FA4"/>
    <w:rsid w:val="00C211AA"/>
    <w:rsid w:val="00C3658E"/>
    <w:rsid w:val="00C36F76"/>
    <w:rsid w:val="00C410B7"/>
    <w:rsid w:val="00C50D2B"/>
    <w:rsid w:val="00C60126"/>
    <w:rsid w:val="00C72868"/>
    <w:rsid w:val="00C959E5"/>
    <w:rsid w:val="00CB6864"/>
    <w:rsid w:val="00CC7F99"/>
    <w:rsid w:val="00CD0E12"/>
    <w:rsid w:val="00CE0486"/>
    <w:rsid w:val="00CF7B4D"/>
    <w:rsid w:val="00D0132E"/>
    <w:rsid w:val="00D25ADC"/>
    <w:rsid w:val="00D269D1"/>
    <w:rsid w:val="00D35A57"/>
    <w:rsid w:val="00D53251"/>
    <w:rsid w:val="00D579A5"/>
    <w:rsid w:val="00D667DB"/>
    <w:rsid w:val="00D71ADF"/>
    <w:rsid w:val="00DB165E"/>
    <w:rsid w:val="00DC0AFA"/>
    <w:rsid w:val="00DC7A6B"/>
    <w:rsid w:val="00E25062"/>
    <w:rsid w:val="00E472E6"/>
    <w:rsid w:val="00E61356"/>
    <w:rsid w:val="00E77DBE"/>
    <w:rsid w:val="00E853F1"/>
    <w:rsid w:val="00E95295"/>
    <w:rsid w:val="00E97A28"/>
    <w:rsid w:val="00EA3AA1"/>
    <w:rsid w:val="00EA539D"/>
    <w:rsid w:val="00EB064F"/>
    <w:rsid w:val="00ED6DE6"/>
    <w:rsid w:val="00EF59CE"/>
    <w:rsid w:val="00F06C6A"/>
    <w:rsid w:val="00F1392E"/>
    <w:rsid w:val="00F1626B"/>
    <w:rsid w:val="00F32AC0"/>
    <w:rsid w:val="00F35728"/>
    <w:rsid w:val="00F368FB"/>
    <w:rsid w:val="00F64D81"/>
    <w:rsid w:val="00F669E0"/>
    <w:rsid w:val="00F76BBC"/>
    <w:rsid w:val="00F77B0B"/>
    <w:rsid w:val="00F95A22"/>
    <w:rsid w:val="00FC2E94"/>
    <w:rsid w:val="00FF0768"/>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037D86"/>
  <w15:chartTrackingRefBased/>
  <w15:docId w15:val="{0F3BA9ED-D595-463B-A235-34FDD392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BA3"/>
  </w:style>
  <w:style w:type="paragraph" w:styleId="Footer">
    <w:name w:val="footer"/>
    <w:basedOn w:val="Normal"/>
    <w:link w:val="FooterChar"/>
    <w:uiPriority w:val="99"/>
    <w:unhideWhenUsed/>
    <w:rsid w:val="00781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BA3"/>
  </w:style>
  <w:style w:type="paragraph" w:styleId="BalloonText">
    <w:name w:val="Balloon Text"/>
    <w:basedOn w:val="Normal"/>
    <w:link w:val="BalloonTextChar"/>
    <w:uiPriority w:val="99"/>
    <w:semiHidden/>
    <w:unhideWhenUsed/>
    <w:rsid w:val="00781BA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81BA3"/>
    <w:rPr>
      <w:rFonts w:ascii="Tahoma" w:hAnsi="Tahoma" w:cs="Tahoma"/>
      <w:sz w:val="16"/>
      <w:szCs w:val="16"/>
    </w:rPr>
  </w:style>
  <w:style w:type="paragraph" w:styleId="ListParagraph">
    <w:name w:val="List Paragraph"/>
    <w:basedOn w:val="Normal"/>
    <w:uiPriority w:val="34"/>
    <w:qFormat/>
    <w:rsid w:val="005548E5"/>
    <w:pPr>
      <w:ind w:left="720"/>
      <w:contextualSpacing/>
    </w:pPr>
  </w:style>
  <w:style w:type="table" w:styleId="TableGrid">
    <w:name w:val="Table Grid"/>
    <w:basedOn w:val="TableNormal"/>
    <w:uiPriority w:val="59"/>
    <w:rsid w:val="00A0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728"/>
    <w:rPr>
      <w:color w:val="0563C1" w:themeColor="hyperlink"/>
      <w:u w:val="single"/>
    </w:rPr>
  </w:style>
  <w:style w:type="character" w:styleId="UnresolvedMention">
    <w:name w:val="Unresolved Mention"/>
    <w:basedOn w:val="DefaultParagraphFont"/>
    <w:uiPriority w:val="99"/>
    <w:semiHidden/>
    <w:unhideWhenUsed/>
    <w:rsid w:val="00F35728"/>
    <w:rPr>
      <w:color w:val="808080"/>
      <w:shd w:val="clear" w:color="auto" w:fill="E6E6E6"/>
    </w:rPr>
  </w:style>
  <w:style w:type="character" w:customStyle="1" w:styleId="normaltextrun">
    <w:name w:val="normaltextrun"/>
    <w:basedOn w:val="DefaultParagraphFont"/>
    <w:rsid w:val="000D27D1"/>
  </w:style>
  <w:style w:type="character" w:customStyle="1" w:styleId="eop">
    <w:name w:val="eop"/>
    <w:basedOn w:val="DefaultParagraphFont"/>
    <w:rsid w:val="000D2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1545">
      <w:bodyDiv w:val="1"/>
      <w:marLeft w:val="0"/>
      <w:marRight w:val="0"/>
      <w:marTop w:val="0"/>
      <w:marBottom w:val="0"/>
      <w:divBdr>
        <w:top w:val="none" w:sz="0" w:space="0" w:color="auto"/>
        <w:left w:val="none" w:sz="0" w:space="0" w:color="auto"/>
        <w:bottom w:val="none" w:sz="0" w:space="0" w:color="auto"/>
        <w:right w:val="none" w:sz="0" w:space="0" w:color="auto"/>
      </w:divBdr>
    </w:div>
    <w:div w:id="830875513">
      <w:bodyDiv w:val="1"/>
      <w:marLeft w:val="0"/>
      <w:marRight w:val="0"/>
      <w:marTop w:val="0"/>
      <w:marBottom w:val="0"/>
      <w:divBdr>
        <w:top w:val="none" w:sz="0" w:space="0" w:color="auto"/>
        <w:left w:val="none" w:sz="0" w:space="0" w:color="auto"/>
        <w:bottom w:val="none" w:sz="0" w:space="0" w:color="auto"/>
        <w:right w:val="none" w:sz="0" w:space="0" w:color="auto"/>
      </w:divBdr>
    </w:div>
    <w:div w:id="20578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welshathletic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C78A24298F724BBE00080C858F5050" ma:contentTypeVersion="4" ma:contentTypeDescription="Create a new document." ma:contentTypeScope="" ma:versionID="85922d1958893b6e4dc28883603aacbd">
  <xsd:schema xmlns:xsd="http://www.w3.org/2001/XMLSchema" xmlns:xs="http://www.w3.org/2001/XMLSchema" xmlns:p="http://schemas.microsoft.com/office/2006/metadata/properties" xmlns:ns2="041912ec-4e29-4ee1-9bf7-a0810fd1d240" targetNamespace="http://schemas.microsoft.com/office/2006/metadata/properties" ma:root="true" ma:fieldsID="78673c58090dddfafa539f1c45806132" ns2:_="">
    <xsd:import namespace="041912ec-4e29-4ee1-9bf7-a0810fd1d2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912ec-4e29-4ee1-9bf7-a0810fd1d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E603D-A446-47AD-BB3D-9329641B095E}">
  <ds:schemaRefs>
    <ds:schemaRef ds:uri="http://schemas.microsoft.com/sharepoint/v3/contenttype/forms"/>
  </ds:schemaRefs>
</ds:datastoreItem>
</file>

<file path=customXml/itemProps2.xml><?xml version="1.0" encoding="utf-8"?>
<ds:datastoreItem xmlns:ds="http://schemas.openxmlformats.org/officeDocument/2006/customXml" ds:itemID="{7DC220FF-B7B0-4C37-8556-39E0E31D4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912ec-4e29-4ee1-9bf7-a0810fd1d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7F907-FB65-46FB-8BC2-84A3F71997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Welsh Athletics Ltd</vt:lpstr>
    </vt:vector>
  </TitlesOfParts>
  <Company>Microsoft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Athletics Ltd</dc:title>
  <dc:subject>Proxy Voting Form</dc:subject>
  <dc:creator>Andrew Thomas</dc:creator>
  <cp:keywords/>
  <cp:lastModifiedBy>Rob Sage</cp:lastModifiedBy>
  <cp:revision>8</cp:revision>
  <cp:lastPrinted>2019-09-30T13:35:00Z</cp:lastPrinted>
  <dcterms:created xsi:type="dcterms:W3CDTF">2020-09-23T12:19:00Z</dcterms:created>
  <dcterms:modified xsi:type="dcterms:W3CDTF">2020-09-25T11:01:00Z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0x010100D1C78A24298F724BBE00080C858F5050</vt:lpwstr>
  </property>
</Properties>
</file>